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40E2F445"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745C84" w:rsidRPr="009D0151">
        <w:rPr>
          <w:rFonts w:ascii="Arial" w:hAnsi="Arial" w:cs="Arial"/>
          <w:noProof/>
        </w:rPr>
        <w:t>COLOMBINA S.A.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745C84" w:rsidRPr="009D0151">
        <w:rPr>
          <w:rFonts w:ascii="Arial" w:hAnsi="Arial" w:cs="Arial"/>
          <w:noProof/>
        </w:rPr>
        <w:t>890301884</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745C84" w:rsidRPr="009D0151">
        <w:rPr>
          <w:rFonts w:ascii="Arial" w:hAnsi="Arial" w:cs="Arial"/>
          <w:noProof/>
        </w:rPr>
        <w:t>CORR LA PAILA MCP ZARZAL</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745C84" w:rsidRPr="009D0151">
        <w:rPr>
          <w:rFonts w:ascii="Arial" w:hAnsi="Arial" w:cs="Arial"/>
          <w:noProof/>
        </w:rPr>
        <w:t>14822000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745C84" w:rsidRPr="009D0151">
        <w:rPr>
          <w:rFonts w:ascii="Arial" w:hAnsi="Arial" w:cs="Arial"/>
          <w:noProof/>
        </w:rPr>
        <w:t>PUBLICIDAD MOVIL</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745C84" w:rsidRPr="009D0151">
        <w:rPr>
          <w:rFonts w:ascii="Arial" w:hAnsi="Arial" w:cs="Arial"/>
          <w:noProof/>
        </w:rPr>
        <w:t>6319-3192</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6F4E22BF"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w:t>
    </w:r>
    <w:r w:rsidR="00745C84">
      <w:rPr>
        <w:noProof/>
      </w:rPr>
      <w:t>9</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9"/>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F15C1"/>
    <w:rsid w:val="004345A7"/>
    <w:rsid w:val="0054284A"/>
    <w:rsid w:val="00555C40"/>
    <w:rsid w:val="00571B24"/>
    <w:rsid w:val="005C55DF"/>
    <w:rsid w:val="00637B76"/>
    <w:rsid w:val="00647681"/>
    <w:rsid w:val="00674480"/>
    <w:rsid w:val="006B048C"/>
    <w:rsid w:val="00745C84"/>
    <w:rsid w:val="007F31F9"/>
    <w:rsid w:val="00813840"/>
    <w:rsid w:val="009832BD"/>
    <w:rsid w:val="009876E4"/>
    <w:rsid w:val="00987D80"/>
    <w:rsid w:val="009C529D"/>
    <w:rsid w:val="009D79FE"/>
    <w:rsid w:val="00A63314"/>
    <w:rsid w:val="00A6710F"/>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2024-10-28T21:31:00Z</dcterms:created>
  <dcterms:modified xsi:type="dcterms:W3CDTF">2024-10-28T21:31:00Z</dcterms:modified>
</cp:coreProperties>
</file>