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5D37FCB1"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4345A7" w:rsidRPr="009D0151">
        <w:rPr>
          <w:rFonts w:ascii="Arial" w:hAnsi="Arial" w:cs="Arial"/>
          <w:noProof/>
        </w:rPr>
        <w:t>FARMATODO COLOMBIA S.A.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4345A7" w:rsidRPr="009D0151">
        <w:rPr>
          <w:rFonts w:ascii="Arial" w:hAnsi="Arial" w:cs="Arial"/>
          <w:noProof/>
        </w:rPr>
        <w:t>830129327</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4345A7" w:rsidRPr="009D0151">
        <w:rPr>
          <w:rFonts w:ascii="Arial" w:hAnsi="Arial" w:cs="Arial"/>
          <w:noProof/>
        </w:rPr>
        <w:t>CR 11 A NO. 98 - 50 OF 301 - 302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4345A7" w:rsidRPr="009D0151">
        <w:rPr>
          <w:rFonts w:ascii="Arial" w:hAnsi="Arial" w:cs="Arial"/>
          <w:noProof/>
        </w:rPr>
        <w:t>15293500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4345A7"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4345A7" w:rsidRPr="009D0151">
        <w:rPr>
          <w:rFonts w:ascii="Arial" w:hAnsi="Arial" w:cs="Arial"/>
          <w:noProof/>
        </w:rPr>
        <w:t>14818-4953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60B37508"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4345A7">
      <w:rPr>
        <w:noProof/>
      </w:rPr>
      <w:t>2</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2"/>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4345A7"/>
    <w:rsid w:val="0054284A"/>
    <w:rsid w:val="00555C40"/>
    <w:rsid w:val="00571B24"/>
    <w:rsid w:val="00637B76"/>
    <w:rsid w:val="00647681"/>
    <w:rsid w:val="00674480"/>
    <w:rsid w:val="006B048C"/>
    <w:rsid w:val="007F31F9"/>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BF3222"/>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2024-10-28T21:29:00Z</dcterms:created>
  <dcterms:modified xsi:type="dcterms:W3CDTF">2024-10-28T21:29:00Z</dcterms:modified>
</cp:coreProperties>
</file>