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0F116627"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A24D3C" w:rsidRPr="009D0151">
        <w:rPr>
          <w:rFonts w:ascii="Arial" w:hAnsi="Arial" w:cs="Arial"/>
          <w:noProof/>
        </w:rPr>
        <w:t>SURTICARïS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A24D3C" w:rsidRPr="009D0151">
        <w:rPr>
          <w:rFonts w:ascii="Arial" w:hAnsi="Arial" w:cs="Arial"/>
          <w:noProof/>
        </w:rPr>
        <w:t>900869283</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A24D3C" w:rsidRPr="009D0151">
        <w:rPr>
          <w:rFonts w:ascii="Arial" w:hAnsi="Arial" w:cs="Arial"/>
          <w:noProof/>
        </w:rPr>
        <w:t>CR 11 A 11 36 LC 3</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A24D3C" w:rsidRPr="009D0151">
        <w:rPr>
          <w:rFonts w:ascii="Arial" w:hAnsi="Arial" w:cs="Arial"/>
          <w:noProof/>
        </w:rPr>
        <w:t>16982380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A24D3C" w:rsidRPr="009D0151">
        <w:rPr>
          <w:rFonts w:ascii="Arial" w:hAnsi="Arial" w:cs="Arial"/>
          <w:noProof/>
        </w:rPr>
        <w:t>IMPUESTO PUBLICIDAD EXTERIOR-VALLAS-SEGUIMIENTO AL REGISTRO PEV</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A24D3C" w:rsidRPr="009D0151">
        <w:rPr>
          <w:rFonts w:ascii="Arial" w:hAnsi="Arial" w:cs="Arial"/>
          <w:noProof/>
        </w:rPr>
        <w:t>14566-11542-9183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2B86F634"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A24D3C">
      <w:rPr>
        <w:noProof/>
      </w:rPr>
      <w:t>3</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3"/>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345A7"/>
    <w:rsid w:val="0054284A"/>
    <w:rsid w:val="00555C40"/>
    <w:rsid w:val="00571B24"/>
    <w:rsid w:val="005C55DF"/>
    <w:rsid w:val="00637B76"/>
    <w:rsid w:val="00647681"/>
    <w:rsid w:val="006638CF"/>
    <w:rsid w:val="00674480"/>
    <w:rsid w:val="006B048C"/>
    <w:rsid w:val="00745C84"/>
    <w:rsid w:val="007F31F9"/>
    <w:rsid w:val="00813840"/>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2024-10-28T21:33:00Z</dcterms:created>
  <dcterms:modified xsi:type="dcterms:W3CDTF">2024-10-28T21:33:00Z</dcterms:modified>
</cp:coreProperties>
</file>