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29" w:rsidRDefault="001A5A29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1A5A29" w:rsidRDefault="001A5A29">
      <w:pPr>
        <w:pStyle w:val="Textoindependiente"/>
        <w:rPr>
          <w:rFonts w:ascii="Times New Roman"/>
          <w:sz w:val="20"/>
        </w:rPr>
      </w:pPr>
    </w:p>
    <w:p w:rsidR="001A5A29" w:rsidRDefault="001A5A29">
      <w:pPr>
        <w:pStyle w:val="Textoindependiente"/>
        <w:rPr>
          <w:rFonts w:ascii="Times New Roman"/>
          <w:sz w:val="20"/>
        </w:rPr>
      </w:pPr>
    </w:p>
    <w:p w:rsidR="001A5A29" w:rsidRDefault="001A5A29">
      <w:pPr>
        <w:pStyle w:val="Textoindependiente"/>
        <w:rPr>
          <w:rFonts w:ascii="Times New Roman"/>
          <w:sz w:val="20"/>
        </w:rPr>
      </w:pPr>
    </w:p>
    <w:p w:rsidR="001A5A29" w:rsidRDefault="001A5A29">
      <w:pPr>
        <w:pStyle w:val="Textoindependiente"/>
        <w:rPr>
          <w:rFonts w:ascii="Times New Roman"/>
          <w:sz w:val="20"/>
        </w:rPr>
      </w:pPr>
    </w:p>
    <w:p w:rsidR="001A5A29" w:rsidRDefault="001A5A29">
      <w:pPr>
        <w:pStyle w:val="Textoindependiente"/>
        <w:rPr>
          <w:rFonts w:ascii="Times New Roman"/>
          <w:sz w:val="20"/>
        </w:rPr>
      </w:pPr>
    </w:p>
    <w:p w:rsidR="001A5A29" w:rsidRDefault="001A5A29">
      <w:pPr>
        <w:pStyle w:val="Textoindependiente"/>
        <w:rPr>
          <w:rFonts w:ascii="Times New Roman"/>
          <w:sz w:val="20"/>
        </w:rPr>
      </w:pPr>
    </w:p>
    <w:p w:rsidR="001A5A29" w:rsidRDefault="001A5A29">
      <w:pPr>
        <w:pStyle w:val="Textoindependiente"/>
        <w:rPr>
          <w:rFonts w:ascii="Times New Roman"/>
          <w:sz w:val="20"/>
        </w:rPr>
      </w:pPr>
    </w:p>
    <w:p w:rsidR="001A5A29" w:rsidRDefault="001A5A29">
      <w:pPr>
        <w:pStyle w:val="Textoindependiente"/>
        <w:rPr>
          <w:rFonts w:ascii="Times New Roman"/>
          <w:sz w:val="26"/>
        </w:rPr>
      </w:pPr>
    </w:p>
    <w:p w:rsidR="001A5A29" w:rsidRDefault="007C4D70">
      <w:pPr>
        <w:spacing w:before="28"/>
        <w:ind w:left="3236" w:right="2407" w:hanging="822"/>
        <w:rPr>
          <w:b/>
          <w:sz w:val="36"/>
        </w:rPr>
      </w:pPr>
      <w:r>
        <w:rPr>
          <w:b/>
          <w:sz w:val="36"/>
        </w:rPr>
        <w:t>DEPARTAMENTO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ADMINISTRATIVO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DISTRITAL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78"/>
          <w:sz w:val="36"/>
        </w:rPr>
        <w:t xml:space="preserve"> </w:t>
      </w:r>
      <w:r>
        <w:rPr>
          <w:b/>
          <w:sz w:val="36"/>
        </w:rPr>
        <w:t>SOSTENIBILIDAD AMBIENTAL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DADSA</w:t>
      </w: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7C4D70">
      <w:pPr>
        <w:spacing w:before="194"/>
        <w:ind w:left="1693" w:right="1692"/>
        <w:jc w:val="center"/>
        <w:rPr>
          <w:b/>
          <w:sz w:val="36"/>
        </w:rPr>
      </w:pPr>
      <w:r>
        <w:rPr>
          <w:b/>
          <w:sz w:val="36"/>
        </w:rPr>
        <w:t>PLAN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ANUAL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VACANTES</w:t>
      </w: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DD0E97" w:rsidP="00DD0E97">
      <w:pPr>
        <w:pStyle w:val="Textoindependiente"/>
        <w:jc w:val="center"/>
        <w:rPr>
          <w:b/>
          <w:sz w:val="36"/>
        </w:rPr>
      </w:pPr>
      <w:r>
        <w:rPr>
          <w:b/>
          <w:sz w:val="36"/>
        </w:rPr>
        <w:t>2024</w:t>
      </w: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Default="001A5A29">
      <w:pPr>
        <w:pStyle w:val="Textoindependiente"/>
        <w:rPr>
          <w:b/>
          <w:sz w:val="36"/>
        </w:rPr>
      </w:pPr>
    </w:p>
    <w:p w:rsidR="001A5A29" w:rsidRPr="00DD0E97" w:rsidRDefault="001A5A29" w:rsidP="00DD0E97">
      <w:pPr>
        <w:ind w:right="1691"/>
        <w:rPr>
          <w:b/>
          <w:sz w:val="36"/>
        </w:rPr>
        <w:sectPr w:rsidR="001A5A29" w:rsidRPr="00DD0E97" w:rsidSect="00DD0E97">
          <w:headerReference w:type="default" r:id="rId7"/>
          <w:footerReference w:type="default" r:id="rId8"/>
          <w:type w:val="continuous"/>
          <w:pgSz w:w="12240" w:h="15840" w:code="1"/>
          <w:pgMar w:top="1440" w:right="0" w:bottom="1640" w:left="0" w:header="272" w:footer="1452" w:gutter="0"/>
          <w:pgNumType w:start="1"/>
          <w:cols w:space="720"/>
        </w:sectPr>
      </w:pPr>
    </w:p>
    <w:p w:rsidR="001A5A29" w:rsidRDefault="007C4D70">
      <w:pPr>
        <w:pStyle w:val="Textoindependiente"/>
        <w:spacing w:line="258" w:lineRule="exact"/>
        <w:ind w:left="1693" w:right="1690"/>
        <w:jc w:val="center"/>
        <w:rPr>
          <w:rFonts w:ascii="Calibri Light"/>
        </w:rPr>
      </w:pPr>
      <w:bookmarkStart w:id="1" w:name="_bookmark0"/>
      <w:bookmarkEnd w:id="1"/>
      <w:r>
        <w:rPr>
          <w:rFonts w:ascii="Calibri Light"/>
          <w:spacing w:val="-2"/>
        </w:rPr>
        <w:lastRenderedPageBreak/>
        <w:t>TABLA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2"/>
        </w:rPr>
        <w:t>DE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CONTENIDO</w:t>
      </w:r>
    </w:p>
    <w:p w:rsidR="001A5A29" w:rsidRDefault="001A5A29">
      <w:pPr>
        <w:pStyle w:val="Textoindependiente"/>
        <w:rPr>
          <w:rFonts w:ascii="Calibri Light"/>
        </w:rPr>
      </w:pPr>
    </w:p>
    <w:p w:rsidR="001A5A29" w:rsidRDefault="001A5A29">
      <w:pPr>
        <w:pStyle w:val="Textoindependiente"/>
        <w:rPr>
          <w:rFonts w:ascii="Calibri Light"/>
        </w:rPr>
      </w:pPr>
    </w:p>
    <w:p w:rsidR="001A5A29" w:rsidRDefault="001A5A29">
      <w:pPr>
        <w:pStyle w:val="Textoindependiente"/>
        <w:spacing w:before="10"/>
        <w:rPr>
          <w:rFonts w:ascii="Calibri Light"/>
          <w:sz w:val="31"/>
        </w:rPr>
      </w:pPr>
    </w:p>
    <w:p w:rsidR="001A5A29" w:rsidRDefault="007C4D70">
      <w:pPr>
        <w:spacing w:before="1"/>
        <w:ind w:left="1702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Contenido</w:t>
      </w:r>
    </w:p>
    <w:sdt>
      <w:sdtPr>
        <w:id w:val="232287618"/>
        <w:docPartObj>
          <w:docPartGallery w:val="Table of Contents"/>
          <w:docPartUnique/>
        </w:docPartObj>
      </w:sdtPr>
      <w:sdtEndPr/>
      <w:sdtContent>
        <w:p w:rsidR="001A5A29" w:rsidRDefault="00E87170">
          <w:pPr>
            <w:pStyle w:val="TDC1"/>
            <w:tabs>
              <w:tab w:val="right" w:leader="dot" w:pos="10532"/>
            </w:tabs>
            <w:spacing w:before="28"/>
          </w:pPr>
          <w:hyperlink w:anchor="_bookmark0" w:history="1">
            <w:r w:rsidR="007C4D70">
              <w:t>TABLA</w:t>
            </w:r>
            <w:r w:rsidR="007C4D70">
              <w:rPr>
                <w:spacing w:val="-3"/>
              </w:rPr>
              <w:t xml:space="preserve"> </w:t>
            </w:r>
            <w:r w:rsidR="007C4D70">
              <w:t>DE CONTENIDO</w:t>
            </w:r>
            <w:r w:rsidR="007C4D70">
              <w:tab/>
              <w:t>3</w:t>
            </w:r>
          </w:hyperlink>
        </w:p>
        <w:p w:rsidR="001A5A29" w:rsidRDefault="00E87170">
          <w:pPr>
            <w:pStyle w:val="TDC1"/>
            <w:tabs>
              <w:tab w:val="right" w:leader="dot" w:pos="10532"/>
            </w:tabs>
            <w:spacing w:before="123"/>
          </w:pPr>
          <w:hyperlink w:anchor="_bookmark1" w:history="1">
            <w:r w:rsidR="007C4D70">
              <w:t>INTRODUCCIÓN</w:t>
            </w:r>
            <w:r w:rsidR="007C4D70">
              <w:tab/>
              <w:t>4</w:t>
            </w:r>
          </w:hyperlink>
        </w:p>
        <w:p w:rsidR="001A5A29" w:rsidRDefault="00E87170">
          <w:pPr>
            <w:pStyle w:val="TDC1"/>
            <w:tabs>
              <w:tab w:val="right" w:leader="dot" w:pos="10532"/>
            </w:tabs>
          </w:pPr>
          <w:hyperlink w:anchor="_bookmark2" w:history="1">
            <w:r w:rsidR="007C4D70">
              <w:t>OBJETIVO</w:t>
            </w:r>
            <w:r w:rsidR="007C4D70">
              <w:tab/>
              <w:t>5</w:t>
            </w:r>
          </w:hyperlink>
        </w:p>
        <w:p w:rsidR="001A5A29" w:rsidRDefault="00E87170">
          <w:pPr>
            <w:pStyle w:val="TDC1"/>
            <w:tabs>
              <w:tab w:val="right" w:leader="dot" w:pos="10532"/>
            </w:tabs>
            <w:spacing w:before="123"/>
          </w:pPr>
          <w:hyperlink w:anchor="_bookmark3" w:history="1">
            <w:r w:rsidR="007C4D70">
              <w:t>ALCANCE</w:t>
            </w:r>
            <w:r w:rsidR="007C4D70">
              <w:tab/>
              <w:t>6</w:t>
            </w:r>
          </w:hyperlink>
        </w:p>
        <w:p w:rsidR="001A5A29" w:rsidRDefault="00E87170">
          <w:pPr>
            <w:pStyle w:val="TDC1"/>
            <w:tabs>
              <w:tab w:val="right" w:leader="dot" w:pos="10532"/>
            </w:tabs>
          </w:pPr>
          <w:hyperlink w:anchor="_bookmark4" w:history="1">
            <w:r w:rsidR="007C4D70">
              <w:t>NORMATIVIDAD</w:t>
            </w:r>
            <w:r w:rsidR="007C4D70">
              <w:tab/>
              <w:t>8</w:t>
            </w:r>
          </w:hyperlink>
        </w:p>
        <w:p w:rsidR="001A5A29" w:rsidRDefault="00E87170">
          <w:pPr>
            <w:pStyle w:val="TDC1"/>
            <w:tabs>
              <w:tab w:val="right" w:leader="dot" w:pos="10533"/>
            </w:tabs>
          </w:pPr>
          <w:hyperlink w:anchor="_bookmark5" w:history="1">
            <w:r w:rsidR="007C4D70">
              <w:t>ANÁLISIS</w:t>
            </w:r>
            <w:r w:rsidR="007C4D70">
              <w:rPr>
                <w:spacing w:val="-1"/>
              </w:rPr>
              <w:t xml:space="preserve"> </w:t>
            </w:r>
            <w:r w:rsidR="007C4D70">
              <w:t>DE</w:t>
            </w:r>
            <w:r w:rsidR="007C4D70">
              <w:rPr>
                <w:spacing w:val="-3"/>
              </w:rPr>
              <w:t xml:space="preserve"> </w:t>
            </w:r>
            <w:r w:rsidR="007C4D70">
              <w:t>LA PLANTA</w:t>
            </w:r>
            <w:r w:rsidR="007C4D70">
              <w:rPr>
                <w:spacing w:val="-2"/>
              </w:rPr>
              <w:t xml:space="preserve"> </w:t>
            </w:r>
            <w:r w:rsidR="007C4D70">
              <w:t>DE</w:t>
            </w:r>
            <w:r w:rsidR="007C4D70">
              <w:rPr>
                <w:spacing w:val="-3"/>
              </w:rPr>
              <w:t xml:space="preserve"> </w:t>
            </w:r>
            <w:r w:rsidR="007C4D70">
              <w:t>PERSONAL</w:t>
            </w:r>
            <w:r w:rsidR="007C4D70">
              <w:tab/>
              <w:t>10</w:t>
            </w:r>
          </w:hyperlink>
        </w:p>
      </w:sdtContent>
    </w:sdt>
    <w:p w:rsidR="001A5A29" w:rsidRDefault="001A5A29">
      <w:pPr>
        <w:sectPr w:rsidR="001A5A29" w:rsidSect="00DD0E97">
          <w:pgSz w:w="12240" w:h="15840" w:code="1"/>
          <w:pgMar w:top="1440" w:right="0" w:bottom="1640" w:left="0" w:header="272" w:footer="1452" w:gutter="0"/>
          <w:cols w:space="720"/>
        </w:sectPr>
      </w:pPr>
    </w:p>
    <w:p w:rsidR="001A5A29" w:rsidRDefault="007C4D70">
      <w:pPr>
        <w:pStyle w:val="Ttulo1"/>
        <w:ind w:right="1691"/>
      </w:pPr>
      <w:bookmarkStart w:id="2" w:name="_bookmark1"/>
      <w:bookmarkEnd w:id="2"/>
      <w:r>
        <w:t>INTRODUCCIÓN</w:t>
      </w:r>
    </w:p>
    <w:p w:rsidR="001A5A29" w:rsidRDefault="001A5A29">
      <w:pPr>
        <w:pStyle w:val="Textoindependiente"/>
        <w:rPr>
          <w:b/>
        </w:rPr>
      </w:pPr>
    </w:p>
    <w:p w:rsidR="001A5A29" w:rsidRDefault="007C4D70">
      <w:pPr>
        <w:pStyle w:val="Textoindependiente"/>
        <w:spacing w:before="149"/>
        <w:ind w:left="1702" w:right="1696"/>
        <w:jc w:val="both"/>
      </w:pPr>
      <w:r>
        <w:t>El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vacantes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planificación,</w:t>
      </w:r>
      <w:r>
        <w:rPr>
          <w:spacing w:val="-4"/>
        </w:rPr>
        <w:t xml:space="preserve"> </w:t>
      </w:r>
      <w:r>
        <w:t>administración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actualización</w:t>
      </w:r>
      <w:r>
        <w:rPr>
          <w:spacing w:val="-5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relacionada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empleos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carrera</w:t>
      </w:r>
      <w:r>
        <w:rPr>
          <w:spacing w:val="-6"/>
        </w:rPr>
        <w:t xml:space="preserve"> </w:t>
      </w:r>
      <w:r>
        <w:t>administrativa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encuentran</w:t>
      </w:r>
      <w:r>
        <w:rPr>
          <w:spacing w:val="-51"/>
        </w:rPr>
        <w:t xml:space="preserve"> </w:t>
      </w:r>
      <w:r>
        <w:t>en vacancia definitiva y la forma de provisión; a su vez, permite contar con la información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empleos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693" w:right="1691"/>
        <w:jc w:val="center"/>
      </w:pPr>
      <w:r>
        <w:t>En</w:t>
      </w:r>
      <w:r>
        <w:rPr>
          <w:spacing w:val="21"/>
        </w:rPr>
        <w:t xml:space="preserve"> </w:t>
      </w:r>
      <w:r>
        <w:t>ese</w:t>
      </w:r>
      <w:r>
        <w:rPr>
          <w:spacing w:val="72"/>
        </w:rPr>
        <w:t xml:space="preserve"> </w:t>
      </w:r>
      <w:r>
        <w:t>sentido,</w:t>
      </w:r>
      <w:r>
        <w:rPr>
          <w:spacing w:val="70"/>
        </w:rPr>
        <w:t xml:space="preserve"> </w:t>
      </w:r>
      <w:r>
        <w:t>el</w:t>
      </w:r>
      <w:r>
        <w:rPr>
          <w:spacing w:val="73"/>
        </w:rPr>
        <w:t xml:space="preserve"> </w:t>
      </w:r>
      <w:r>
        <w:t>DEPARTAMENTO</w:t>
      </w:r>
      <w:r>
        <w:rPr>
          <w:spacing w:val="72"/>
        </w:rPr>
        <w:t xml:space="preserve"> </w:t>
      </w:r>
      <w:r>
        <w:t>ADMINISTRATIVO</w:t>
      </w:r>
      <w:r>
        <w:rPr>
          <w:spacing w:val="72"/>
        </w:rPr>
        <w:t xml:space="preserve"> </w:t>
      </w:r>
      <w:r>
        <w:t>DISTRITAL</w:t>
      </w:r>
      <w:r>
        <w:rPr>
          <w:spacing w:val="73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SOSTENIBILIDAD</w:t>
      </w:r>
    </w:p>
    <w:p w:rsidR="001A5A29" w:rsidRDefault="007C4D70">
      <w:pPr>
        <w:pStyle w:val="Textoindependiente"/>
        <w:ind w:left="1702" w:right="1700"/>
        <w:jc w:val="both"/>
      </w:pPr>
      <w:r>
        <w:t>AMBIENTAL</w:t>
      </w:r>
      <w:r>
        <w:rPr>
          <w:spacing w:val="-8"/>
        </w:rPr>
        <w:t xml:space="preserve"> </w:t>
      </w:r>
      <w:r>
        <w:t>-DADSA</w:t>
      </w:r>
      <w:r>
        <w:rPr>
          <w:spacing w:val="-6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otros</w:t>
      </w:r>
      <w:r>
        <w:rPr>
          <w:spacing w:val="-9"/>
        </w:rPr>
        <w:t xml:space="preserve"> </w:t>
      </w:r>
      <w:r>
        <w:t>propósitos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dependencias</w:t>
      </w:r>
      <w:r>
        <w:rPr>
          <w:spacing w:val="-8"/>
        </w:rPr>
        <w:t xml:space="preserve"> </w:t>
      </w:r>
      <w:r>
        <w:t>cuenten</w:t>
      </w:r>
      <w:r>
        <w:rPr>
          <w:spacing w:val="-5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talento</w:t>
      </w:r>
      <w:r>
        <w:rPr>
          <w:spacing w:val="1"/>
        </w:rPr>
        <w:t xml:space="preserve"> </w:t>
      </w:r>
      <w:r>
        <w:t>humano</w:t>
      </w:r>
      <w:r>
        <w:rPr>
          <w:spacing w:val="-2"/>
        </w:rPr>
        <w:t xml:space="preserve"> </w:t>
      </w:r>
      <w:r>
        <w:t>necesario para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 de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funciones.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694"/>
        <w:jc w:val="both"/>
      </w:pPr>
      <w:r>
        <w:t>Así las cosas, el presente documento contiene el análisis de las vacantes de la planta de</w:t>
      </w:r>
      <w:r>
        <w:rPr>
          <w:spacing w:val="1"/>
        </w:rPr>
        <w:t xml:space="preserve"> </w:t>
      </w:r>
      <w:r>
        <w:t>personal, la proyección de la forma de provisión y la identificación de los empleos que</w:t>
      </w:r>
      <w:r>
        <w:rPr>
          <w:spacing w:val="1"/>
        </w:rPr>
        <w:t xml:space="preserve"> </w:t>
      </w:r>
      <w:r>
        <w:t>quedarán v</w:t>
      </w:r>
      <w:r w:rsidR="00263B79">
        <w:t>acantes durante la vigencia 2024</w:t>
      </w:r>
      <w:r>
        <w:t>, con ocasión del cumplimiento de la edad de</w:t>
      </w:r>
      <w:r>
        <w:rPr>
          <w:spacing w:val="1"/>
        </w:rPr>
        <w:t xml:space="preserve"> </w:t>
      </w:r>
      <w:r>
        <w:t>retiro</w:t>
      </w:r>
      <w:r>
        <w:rPr>
          <w:spacing w:val="-2"/>
        </w:rPr>
        <w:t xml:space="preserve"> </w:t>
      </w:r>
      <w:r>
        <w:t>forzoso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jubilación de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titulares.</w:t>
      </w:r>
    </w:p>
    <w:p w:rsidR="001A5A29" w:rsidRDefault="001A5A29">
      <w:pPr>
        <w:jc w:val="both"/>
        <w:sectPr w:rsidR="001A5A29" w:rsidSect="00DD0E97">
          <w:headerReference w:type="default" r:id="rId9"/>
          <w:footerReference w:type="default" r:id="rId10"/>
          <w:pgSz w:w="12240" w:h="15840" w:code="1"/>
          <w:pgMar w:top="1440" w:right="0" w:bottom="1640" w:left="0" w:header="272" w:footer="1452" w:gutter="0"/>
          <w:cols w:space="720"/>
          <w:docGrid w:linePitch="299"/>
        </w:sectPr>
      </w:pPr>
    </w:p>
    <w:p w:rsidR="001A5A29" w:rsidRDefault="007C4D70">
      <w:pPr>
        <w:pStyle w:val="Ttulo1"/>
      </w:pPr>
      <w:bookmarkStart w:id="3" w:name="_bookmark2"/>
      <w:bookmarkEnd w:id="3"/>
      <w:r>
        <w:t>OBJETIVO</w:t>
      </w:r>
    </w:p>
    <w:p w:rsidR="001A5A29" w:rsidRDefault="007C4D70">
      <w:pPr>
        <w:pStyle w:val="Textoindependiente"/>
        <w:spacing w:before="149"/>
        <w:ind w:left="1702" w:right="1697"/>
        <w:jc w:val="both"/>
      </w:pPr>
      <w:r>
        <w:t>Identificar las necesidades de personal y definir la forma de provisión de los empleos</w:t>
      </w:r>
      <w:r>
        <w:rPr>
          <w:spacing w:val="1"/>
        </w:rPr>
        <w:t xml:space="preserve"> </w:t>
      </w:r>
      <w:r>
        <w:t>vacantes, a fin de que las diferentes dependencias del DEPARTAMENTO ADMINISTRATIVO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DADSA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talento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funciones.</w:t>
      </w:r>
    </w:p>
    <w:p w:rsidR="001A5A29" w:rsidRDefault="001A5A29">
      <w:pPr>
        <w:jc w:val="both"/>
        <w:sectPr w:rsidR="001A5A29" w:rsidSect="00DD0E97">
          <w:headerReference w:type="default" r:id="rId11"/>
          <w:footerReference w:type="default" r:id="rId12"/>
          <w:pgSz w:w="12240" w:h="15840" w:code="1"/>
          <w:pgMar w:top="1440" w:right="0" w:bottom="1640" w:left="0" w:header="272" w:footer="1452" w:gutter="0"/>
          <w:cols w:space="720"/>
        </w:sectPr>
      </w:pPr>
    </w:p>
    <w:p w:rsidR="001A5A29" w:rsidRDefault="007C4D70">
      <w:pPr>
        <w:pStyle w:val="Ttulo1"/>
        <w:ind w:right="1690"/>
      </w:pPr>
      <w:bookmarkStart w:id="4" w:name="_bookmark3"/>
      <w:bookmarkEnd w:id="4"/>
      <w:r>
        <w:t>ALCANCE</w:t>
      </w:r>
    </w:p>
    <w:p w:rsidR="001A5A29" w:rsidRDefault="007C4D70">
      <w:pPr>
        <w:pStyle w:val="Textoindependiente"/>
        <w:spacing w:before="149"/>
        <w:ind w:left="1693" w:right="1693"/>
        <w:jc w:val="center"/>
      </w:pPr>
      <w:r>
        <w:t>El</w:t>
      </w:r>
      <w:r>
        <w:rPr>
          <w:spacing w:val="-11"/>
        </w:rPr>
        <w:t xml:space="preserve"> </w:t>
      </w:r>
      <w:r>
        <w:t>Anual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Vacantes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DEPARTAMENTO</w:t>
      </w:r>
      <w:r>
        <w:rPr>
          <w:spacing w:val="-11"/>
        </w:rPr>
        <w:t xml:space="preserve"> </w:t>
      </w:r>
      <w:r>
        <w:t>ADMINISTRATIVO</w:t>
      </w:r>
      <w:r>
        <w:rPr>
          <w:spacing w:val="-11"/>
        </w:rPr>
        <w:t xml:space="preserve"> </w:t>
      </w:r>
      <w:r>
        <w:t>DISTRITAL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SOSTENIBILIDAD</w:t>
      </w:r>
    </w:p>
    <w:p w:rsidR="001A5A29" w:rsidRDefault="007C4D70">
      <w:pPr>
        <w:pStyle w:val="Textoindependiente"/>
        <w:ind w:left="1702" w:right="1697"/>
        <w:jc w:val="both"/>
      </w:pPr>
      <w:r>
        <w:t>AMBIENTAL – DADSA., será de aplicación en toda la planta de personal. Por lo tanto, sus</w:t>
      </w:r>
      <w:r>
        <w:rPr>
          <w:spacing w:val="1"/>
        </w:rPr>
        <w:t xml:space="preserve"> </w:t>
      </w:r>
      <w:r>
        <w:t>medidas implicarán los empleos y dependencias de la entidad, siempre y cuando así lo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éste.</w:t>
      </w:r>
    </w:p>
    <w:p w:rsidR="001A5A29" w:rsidRDefault="001A5A29">
      <w:pPr>
        <w:jc w:val="both"/>
        <w:sectPr w:rsidR="001A5A29" w:rsidSect="00DD0E97">
          <w:headerReference w:type="default" r:id="rId13"/>
          <w:footerReference w:type="default" r:id="rId14"/>
          <w:pgSz w:w="12240" w:h="15840" w:code="1"/>
          <w:pgMar w:top="1440" w:right="0" w:bottom="1640" w:left="0" w:header="272" w:footer="1452" w:gutter="0"/>
          <w:cols w:space="720"/>
        </w:sectPr>
      </w:pPr>
    </w:p>
    <w:p w:rsidR="001A5A29" w:rsidRDefault="007C4D70">
      <w:pPr>
        <w:spacing w:line="258" w:lineRule="exact"/>
        <w:ind w:left="1693" w:right="1693"/>
        <w:jc w:val="center"/>
        <w:rPr>
          <w:b/>
          <w:sz w:val="24"/>
        </w:rPr>
      </w:pPr>
      <w:r>
        <w:rPr>
          <w:b/>
          <w:sz w:val="24"/>
        </w:rPr>
        <w:t>METODOLOGIA</w:t>
      </w:r>
    </w:p>
    <w:p w:rsidR="001A5A29" w:rsidRDefault="001A5A29">
      <w:pPr>
        <w:pStyle w:val="Textoindependiente"/>
        <w:spacing w:before="2"/>
        <w:rPr>
          <w:b/>
        </w:rPr>
      </w:pPr>
    </w:p>
    <w:p w:rsidR="001A5A29" w:rsidRDefault="007C4D70">
      <w:pPr>
        <w:pStyle w:val="Textoindependiente"/>
        <w:ind w:left="1702" w:right="1695"/>
        <w:jc w:val="both"/>
      </w:pPr>
      <w:r>
        <w:t>Para la elaboración del presente Plan Anual de Vacantes se atendieron los lineamientos</w:t>
      </w:r>
      <w:r>
        <w:rPr>
          <w:spacing w:val="1"/>
        </w:rPr>
        <w:t xml:space="preserve"> </w:t>
      </w:r>
      <w:r>
        <w:t>definidos por el Departamento Administrativo de la Función Pública –DAFP- y la Escuela</w:t>
      </w:r>
      <w:r>
        <w:rPr>
          <w:spacing w:val="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–ESAP-.</w:t>
      </w:r>
    </w:p>
    <w:p w:rsidR="001A5A29" w:rsidRDefault="001A5A29">
      <w:pPr>
        <w:pStyle w:val="Textoindependiente"/>
        <w:spacing w:before="12"/>
        <w:rPr>
          <w:sz w:val="23"/>
        </w:rPr>
      </w:pPr>
    </w:p>
    <w:p w:rsidR="001A5A29" w:rsidRDefault="007C4D70">
      <w:pPr>
        <w:pStyle w:val="Textoindependiente"/>
        <w:ind w:left="1702" w:right="1693"/>
        <w:jc w:val="both"/>
      </w:pPr>
      <w:r>
        <w:t>Así las cosas, en él se incluye la relación detallada de los empleos en vacancia definitiva a</w:t>
      </w:r>
      <w:r>
        <w:rPr>
          <w:spacing w:val="1"/>
        </w:rPr>
        <w:t xml:space="preserve"> </w:t>
      </w:r>
      <w:r>
        <w:t>ser provistos para garantizar la adecuada prestación de los servicios, así como las vacantes</w:t>
      </w:r>
      <w:r>
        <w:rPr>
          <w:spacing w:val="-52"/>
        </w:rPr>
        <w:t xml:space="preserve"> </w:t>
      </w:r>
      <w:r>
        <w:t>temporales cuyos titulares se encuentren en cualquiera de las situaciones administrativas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</w:p>
    <w:p w:rsidR="001A5A29" w:rsidRDefault="001A5A29">
      <w:pPr>
        <w:jc w:val="both"/>
        <w:sectPr w:rsidR="001A5A29" w:rsidSect="00DD0E97">
          <w:headerReference w:type="default" r:id="rId15"/>
          <w:footerReference w:type="default" r:id="rId16"/>
          <w:pgSz w:w="12240" w:h="15840" w:code="1"/>
          <w:pgMar w:top="1417" w:right="1701" w:bottom="1417" w:left="1701" w:header="272" w:footer="1452" w:gutter="0"/>
          <w:cols w:space="720"/>
          <w:docGrid w:linePitch="299"/>
        </w:sectPr>
      </w:pPr>
    </w:p>
    <w:p w:rsidR="001A5A29" w:rsidRDefault="007C4D70">
      <w:pPr>
        <w:pStyle w:val="Ttulo1"/>
        <w:ind w:right="1690"/>
      </w:pPr>
      <w:bookmarkStart w:id="5" w:name="_bookmark4"/>
      <w:bookmarkEnd w:id="5"/>
      <w:r>
        <w:t>NORMATIVIDAD</w:t>
      </w:r>
    </w:p>
    <w:p w:rsidR="001A5A29" w:rsidRDefault="007C4D70">
      <w:pPr>
        <w:pStyle w:val="Textoindependiente"/>
        <w:spacing w:before="149"/>
        <w:ind w:left="1702" w:right="1699"/>
        <w:jc w:val="both"/>
      </w:pPr>
      <w:r>
        <w:t>En primer lugar, se encuentra el artículo 125 de la Constitución Política, el cual establece:</w:t>
      </w:r>
      <w:r>
        <w:rPr>
          <w:spacing w:val="1"/>
        </w:rPr>
        <w:t xml:space="preserve"> </w:t>
      </w:r>
      <w:r>
        <w:t>“ARTÍCULO 125. Los empleos en los órganos y entidades del Estado son de carrera. Se</w:t>
      </w:r>
      <w:r>
        <w:rPr>
          <w:spacing w:val="1"/>
        </w:rPr>
        <w:t xml:space="preserve"> </w:t>
      </w:r>
      <w:r>
        <w:t>exceptúan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popular,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remoción,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 oficiales y los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702"/>
        <w:jc w:val="both"/>
      </w:pPr>
      <w:r>
        <w:t>Los</w:t>
      </w:r>
      <w:r>
        <w:rPr>
          <w:spacing w:val="1"/>
        </w:rPr>
        <w:t xml:space="preserve"> </w:t>
      </w:r>
      <w:r>
        <w:t>funcionarios,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 serán</w:t>
      </w:r>
      <w:r>
        <w:rPr>
          <w:spacing w:val="3"/>
        </w:rPr>
        <w:t xml:space="preserve"> </w:t>
      </w:r>
      <w:r>
        <w:t>nombrados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público.</w:t>
      </w:r>
    </w:p>
    <w:p w:rsidR="001A5A29" w:rsidRDefault="007C4D70">
      <w:pPr>
        <w:pStyle w:val="Textoindependiente"/>
        <w:ind w:left="1702" w:right="1697"/>
        <w:jc w:val="both"/>
      </w:pPr>
      <w:r>
        <w:t>El</w:t>
      </w:r>
      <w:r>
        <w:rPr>
          <w:spacing w:val="-4"/>
        </w:rPr>
        <w:t xml:space="preserve"> </w:t>
      </w:r>
      <w:r>
        <w:t>ingreso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cargos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ascenso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mismos,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harán</w:t>
      </w:r>
      <w:r>
        <w:rPr>
          <w:spacing w:val="-5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cumplimiento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requisitos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fije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méritos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calidades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aspirantes”.</w:t>
      </w:r>
    </w:p>
    <w:p w:rsidR="001A5A29" w:rsidRDefault="007C4D70">
      <w:pPr>
        <w:pStyle w:val="Textoindependiente"/>
        <w:ind w:left="1702" w:right="1695"/>
        <w:jc w:val="both"/>
      </w:pPr>
      <w:r>
        <w:t>Teniendo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expide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909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2004,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Capítulo</w:t>
      </w:r>
      <w:r>
        <w:rPr>
          <w:spacing w:val="-52"/>
        </w:rPr>
        <w:t xml:space="preserve"> </w:t>
      </w:r>
      <w:r>
        <w:t>I, artículo 5, define un cargo de carrera administrativa como un empleo que es provisto</w:t>
      </w:r>
      <w:r>
        <w:rPr>
          <w:spacing w:val="1"/>
        </w:rPr>
        <w:t xml:space="preserve"> </w:t>
      </w:r>
      <w:r>
        <w:t>luego de haber superado un concurso de méritos adelantado por la CNSC, adicionalmente,</w:t>
      </w:r>
      <w:r>
        <w:rPr>
          <w:spacing w:val="-5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superado un</w:t>
      </w:r>
      <w:r>
        <w:rPr>
          <w:spacing w:val="-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luego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nombramiento.</w:t>
      </w:r>
    </w:p>
    <w:p w:rsidR="001A5A29" w:rsidRDefault="001A5A29">
      <w:pPr>
        <w:pStyle w:val="Textoindependiente"/>
        <w:spacing w:before="1"/>
      </w:pPr>
    </w:p>
    <w:p w:rsidR="001A5A29" w:rsidRDefault="007C4D70">
      <w:pPr>
        <w:pStyle w:val="Textoindependiente"/>
        <w:ind w:left="1702" w:right="1696"/>
        <w:jc w:val="both"/>
      </w:pPr>
      <w:r>
        <w:t>De igual manera, esta Ley indica que las vacantes definitivas de carrera administrativa</w:t>
      </w:r>
      <w:r>
        <w:rPr>
          <w:spacing w:val="1"/>
        </w:rPr>
        <w:t xml:space="preserve"> </w:t>
      </w:r>
      <w:r>
        <w:t>pueden ser provistas mediante concursos de mérito, pero mientras se lleva a cabo este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cubre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vacante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llegada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cargo,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suplida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52"/>
        </w:rPr>
        <w:t xml:space="preserve"> </w:t>
      </w:r>
      <w:r>
        <w:t>de encargo,</w:t>
      </w:r>
      <w:r>
        <w:rPr>
          <w:spacing w:val="-2"/>
        </w:rPr>
        <w:t xml:space="preserve"> </w:t>
      </w:r>
      <w:r>
        <w:t>en provisionalidad</w:t>
      </w:r>
    </w:p>
    <w:p w:rsidR="001A5A29" w:rsidRDefault="007C4D70">
      <w:pPr>
        <w:pStyle w:val="Textoindependiente"/>
        <w:ind w:left="1702" w:right="1705"/>
        <w:jc w:val="both"/>
      </w:pPr>
      <w:r>
        <w:t>y sin proveer en el caso que no se pueda ocupar la vacante por incumplimiento de los</w:t>
      </w:r>
      <w:r>
        <w:rPr>
          <w:spacing w:val="1"/>
        </w:rPr>
        <w:t xml:space="preserve"> </w:t>
      </w:r>
      <w:r>
        <w:t>requerimientos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solicitado.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693"/>
        <w:jc w:val="both"/>
      </w:pP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vacantes</w:t>
      </w:r>
      <w:r>
        <w:rPr>
          <w:spacing w:val="-11"/>
        </w:rPr>
        <w:t xml:space="preserve"> </w:t>
      </w:r>
      <w:r>
        <w:rPr>
          <w:spacing w:val="-1"/>
        </w:rPr>
        <w:t>definitivas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carrera</w:t>
      </w:r>
      <w:r>
        <w:rPr>
          <w:spacing w:val="-11"/>
        </w:rPr>
        <w:t xml:space="preserve"> </w:t>
      </w:r>
      <w:r>
        <w:t>administrativa</w:t>
      </w:r>
      <w:r>
        <w:rPr>
          <w:spacing w:val="-13"/>
        </w:rPr>
        <w:t xml:space="preserve"> </w:t>
      </w:r>
      <w:r>
        <w:t>provistas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encargo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presentan</w:t>
      </w:r>
      <w:r>
        <w:rPr>
          <w:spacing w:val="-10"/>
        </w:rPr>
        <w:t xml:space="preserve"> </w:t>
      </w:r>
      <w:r>
        <w:t>cuando</w:t>
      </w:r>
      <w:r>
        <w:rPr>
          <w:spacing w:val="-5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convocado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concurso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méritos,</w:t>
      </w:r>
      <w:r>
        <w:rPr>
          <w:spacing w:val="-8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aún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dado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  <w:r>
        <w:rPr>
          <w:spacing w:val="-52"/>
        </w:rPr>
        <w:t xml:space="preserve"> </w:t>
      </w:r>
      <w:r>
        <w:t>En ese sentido, la Ley 1960 de 2019 en su artículo 1 que modificó el artículo 24 de la Ley</w:t>
      </w:r>
      <w:r>
        <w:rPr>
          <w:spacing w:val="1"/>
        </w:rPr>
        <w:t xml:space="preserve"> </w:t>
      </w:r>
      <w:r>
        <w:t>909 de 2004, indica que: “Encargo. Mientras se surte el proceso de selección para proveer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encargados en éstos si acreditan los requisitos para su ejercicio, poseen las aptitudes y</w:t>
      </w:r>
      <w:r>
        <w:rPr>
          <w:spacing w:val="1"/>
        </w:rPr>
        <w:t xml:space="preserve"> </w:t>
      </w:r>
      <w:r>
        <w:t>habilidades para su desempeño, no han sido sancionados disciplinariamente en el último</w:t>
      </w:r>
      <w:r>
        <w:rPr>
          <w:spacing w:val="1"/>
        </w:rPr>
        <w:t xml:space="preserve"> </w:t>
      </w:r>
      <w:r>
        <w:t>año y su última evaluación del desempeño es sobresaliente. En el evento en que no haya</w:t>
      </w:r>
      <w:r>
        <w:rPr>
          <w:spacing w:val="1"/>
        </w:rPr>
        <w:t xml:space="preserve"> </w:t>
      </w:r>
      <w:r>
        <w:t>empleados de carrera con evaluación sobresaliente, el encargo deberá recaer en quienes</w:t>
      </w:r>
      <w:r>
        <w:rPr>
          <w:spacing w:val="1"/>
        </w:rPr>
        <w:t xml:space="preserve"> </w:t>
      </w:r>
      <w:r>
        <w:t>tengan las más altas calificaciones descendiendo del nivel sobresaliente al satisfactorio, de</w:t>
      </w:r>
      <w:r>
        <w:rPr>
          <w:spacing w:val="-52"/>
        </w:rPr>
        <w:t xml:space="preserve"> </w:t>
      </w:r>
      <w:r>
        <w:t>conformidad con el sistema de evaluación que estén aplicando las entidades. El encargo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recaer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desempeñando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rPr>
          <w:spacing w:val="-1"/>
        </w:rPr>
        <w:t>inmediatamente</w:t>
      </w:r>
      <w:r>
        <w:rPr>
          <w:spacing w:val="-11"/>
        </w:rPr>
        <w:t xml:space="preserve"> </w:t>
      </w:r>
      <w:r>
        <w:rPr>
          <w:spacing w:val="-1"/>
        </w:rPr>
        <w:t>inferior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exista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planta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entidad,</w:t>
      </w:r>
      <w:r>
        <w:rPr>
          <w:spacing w:val="-11"/>
        </w:rPr>
        <w:t xml:space="preserve"> </w:t>
      </w:r>
      <w:r>
        <w:t>siempre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cuando</w:t>
      </w:r>
      <w:r>
        <w:rPr>
          <w:spacing w:val="-52"/>
        </w:rPr>
        <w:t xml:space="preserve"> </w:t>
      </w:r>
      <w:r>
        <w:t>reúna</w:t>
      </w:r>
      <w:r>
        <w:rPr>
          <w:spacing w:val="-3"/>
        </w:rPr>
        <w:t xml:space="preserve"> </w:t>
      </w:r>
      <w:r>
        <w:t>las condiciones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previstos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norma”.</w:t>
      </w:r>
    </w:p>
    <w:p w:rsidR="001A5A29" w:rsidRDefault="007C4D70">
      <w:pPr>
        <w:pStyle w:val="Textoindependiente"/>
        <w:spacing w:before="1"/>
        <w:ind w:left="1702" w:right="1699"/>
        <w:jc w:val="both"/>
      </w:pP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otro</w:t>
      </w:r>
      <w:r>
        <w:rPr>
          <w:spacing w:val="-11"/>
        </w:rPr>
        <w:t xml:space="preserve"> </w:t>
      </w:r>
      <w:r>
        <w:rPr>
          <w:spacing w:val="-1"/>
        </w:rPr>
        <w:t>lado,</w:t>
      </w:r>
      <w:r>
        <w:rPr>
          <w:spacing w:val="-13"/>
        </w:rPr>
        <w:t xml:space="preserve"> </w:t>
      </w:r>
      <w:r>
        <w:rPr>
          <w:spacing w:val="-1"/>
        </w:rPr>
        <w:t>también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Ley</w:t>
      </w:r>
      <w:r>
        <w:rPr>
          <w:spacing w:val="-12"/>
        </w:rPr>
        <w:t xml:space="preserve"> </w:t>
      </w:r>
      <w:r>
        <w:rPr>
          <w:spacing w:val="-1"/>
        </w:rPr>
        <w:t>indica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vacantes</w:t>
      </w:r>
      <w:r>
        <w:rPr>
          <w:spacing w:val="-11"/>
        </w:rPr>
        <w:t xml:space="preserve"> </w:t>
      </w:r>
      <w:r>
        <w:t>definitivas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provisionalidad</w:t>
      </w:r>
      <w:r>
        <w:rPr>
          <w:spacing w:val="-13"/>
        </w:rPr>
        <w:t xml:space="preserve"> </w:t>
      </w:r>
      <w:r>
        <w:t>proceden</w:t>
      </w:r>
      <w:r>
        <w:rPr>
          <w:spacing w:val="-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</w:t>
      </w:r>
      <w:r>
        <w:rPr>
          <w:spacing w:val="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encargados.</w:t>
      </w:r>
    </w:p>
    <w:p w:rsidR="00DD0E97" w:rsidRDefault="00DD0E97">
      <w:pPr>
        <w:pStyle w:val="Textoindependiente"/>
        <w:spacing w:before="1"/>
        <w:ind w:left="1702" w:right="1699"/>
        <w:jc w:val="both"/>
      </w:pPr>
    </w:p>
    <w:p w:rsidR="00DD0E97" w:rsidRDefault="00DD0E97">
      <w:pPr>
        <w:pStyle w:val="Textoindependiente"/>
        <w:spacing w:before="1"/>
        <w:ind w:left="1702" w:right="1699"/>
        <w:jc w:val="both"/>
      </w:pPr>
    </w:p>
    <w:p w:rsidR="00DD0E97" w:rsidRDefault="00DD0E97">
      <w:pPr>
        <w:pStyle w:val="Textoindependiente"/>
        <w:spacing w:before="1"/>
        <w:ind w:left="1702" w:right="1699"/>
        <w:jc w:val="both"/>
      </w:pPr>
    </w:p>
    <w:p w:rsidR="00DD0E97" w:rsidRDefault="00DD0E97">
      <w:pPr>
        <w:pStyle w:val="Textoindependiente"/>
        <w:spacing w:before="1"/>
        <w:ind w:left="1702" w:right="1699"/>
        <w:jc w:val="both"/>
      </w:pPr>
    </w:p>
    <w:p w:rsidR="00DD0E97" w:rsidRDefault="00DD0E97">
      <w:pPr>
        <w:pStyle w:val="Textoindependiente"/>
        <w:spacing w:before="1"/>
        <w:ind w:left="1702" w:right="1699"/>
        <w:jc w:val="both"/>
      </w:pPr>
    </w:p>
    <w:p w:rsidR="00DD0E97" w:rsidRDefault="00DD0E97">
      <w:pPr>
        <w:pStyle w:val="Textoindependiente"/>
        <w:spacing w:before="1"/>
        <w:ind w:left="1702" w:right="1699"/>
        <w:jc w:val="both"/>
      </w:pPr>
    </w:p>
    <w:p w:rsidR="00DD0E97" w:rsidRDefault="00DD0E97">
      <w:pPr>
        <w:pStyle w:val="Textoindependiente"/>
        <w:spacing w:before="1"/>
        <w:ind w:left="1702" w:right="1699"/>
        <w:jc w:val="both"/>
      </w:pPr>
    </w:p>
    <w:p w:rsidR="001A5A29" w:rsidRDefault="001A5A29">
      <w:pPr>
        <w:pStyle w:val="Textoindependiente"/>
      </w:pPr>
    </w:p>
    <w:p w:rsidR="000A0B27" w:rsidRDefault="000A0B27">
      <w:pPr>
        <w:pStyle w:val="Textoindependiente"/>
        <w:ind w:left="1702" w:right="1696"/>
        <w:jc w:val="both"/>
      </w:pPr>
    </w:p>
    <w:p w:rsidR="001A5A29" w:rsidRDefault="007C4D70">
      <w:pPr>
        <w:pStyle w:val="Textoindependiente"/>
        <w:ind w:left="1702" w:right="1696"/>
        <w:jc w:val="both"/>
      </w:pPr>
      <w:r>
        <w:t>En este sentido, en el Plan Anual de Vacantes – PAV se tienen en cuenta las vacantes</w:t>
      </w:r>
      <w:r>
        <w:rPr>
          <w:spacing w:val="1"/>
        </w:rPr>
        <w:t xml:space="preserve"> </w:t>
      </w:r>
      <w:r>
        <w:t>definitivas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carrera</w:t>
      </w:r>
      <w:r>
        <w:rPr>
          <w:spacing w:val="-11"/>
        </w:rPr>
        <w:t xml:space="preserve"> </w:t>
      </w:r>
      <w:r>
        <w:t>administrativa,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entidades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territorial;</w:t>
      </w:r>
      <w:r>
        <w:rPr>
          <w:spacing w:val="-10"/>
        </w:rPr>
        <w:t xml:space="preserve"> </w:t>
      </w:r>
      <w:r>
        <w:t>según</w:t>
      </w:r>
      <w:r>
        <w:rPr>
          <w:spacing w:val="-5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2.2.5.2.1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1083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vacantes</w:t>
      </w:r>
      <w:r>
        <w:rPr>
          <w:spacing w:val="-6"/>
        </w:rPr>
        <w:t xml:space="preserve"> </w:t>
      </w:r>
      <w:r>
        <w:t>definitivas</w:t>
      </w:r>
      <w:r>
        <w:rPr>
          <w:spacing w:val="-4"/>
        </w:rPr>
        <w:t xml:space="preserve"> </w:t>
      </w:r>
      <w:r>
        <w:t>constituyen</w:t>
      </w:r>
      <w:r>
        <w:rPr>
          <w:spacing w:val="-6"/>
        </w:rPr>
        <w:t xml:space="preserve"> </w:t>
      </w:r>
      <w:r>
        <w:t>aquellos</w:t>
      </w:r>
      <w:r>
        <w:rPr>
          <w:spacing w:val="-52"/>
        </w:rPr>
        <w:t xml:space="preserve"> </w:t>
      </w:r>
      <w:r>
        <w:t>empleos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</w:t>
      </w:r>
    </w:p>
    <w:p w:rsidR="001A5A29" w:rsidRDefault="007C4D70">
      <w:pPr>
        <w:pStyle w:val="Textoindependiente"/>
        <w:spacing w:before="2"/>
        <w:ind w:left="1702" w:right="1695"/>
        <w:jc w:val="both"/>
      </w:pPr>
      <w:r>
        <w:t>desprovistos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algunas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siguientes</w:t>
      </w:r>
      <w:r>
        <w:rPr>
          <w:spacing w:val="54"/>
        </w:rPr>
        <w:t xml:space="preserve"> </w:t>
      </w:r>
      <w:r>
        <w:t>situaciones:</w:t>
      </w:r>
      <w:r>
        <w:rPr>
          <w:spacing w:val="54"/>
        </w:rPr>
        <w:t xml:space="preserve"> </w:t>
      </w:r>
      <w:r>
        <w:rPr>
          <w:noProof/>
          <w:spacing w:val="19"/>
          <w:position w:val="-5"/>
          <w:lang w:val="es-CO" w:eastAsia="es-CO"/>
        </w:rPr>
        <w:drawing>
          <wp:inline distT="0" distB="0" distL="0" distR="0">
            <wp:extent cx="152400" cy="185927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Por</w:t>
      </w:r>
      <w:r>
        <w:rPr>
          <w:spacing w:val="1"/>
        </w:rPr>
        <w:t xml:space="preserve"> </w:t>
      </w:r>
      <w:r>
        <w:t>renuncia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aceptada.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703"/>
        <w:jc w:val="both"/>
      </w:pPr>
      <w:r>
        <w:t>Por</w:t>
      </w:r>
      <w:r>
        <w:rPr>
          <w:spacing w:val="1"/>
        </w:rPr>
        <w:t xml:space="preserve"> </w:t>
      </w:r>
      <w:r>
        <w:t>declaratoria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insubsistencia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nombramiento</w:t>
      </w:r>
      <w:r>
        <w:rPr>
          <w:spacing w:val="-3"/>
        </w:rPr>
        <w:t xml:space="preserve"> </w:t>
      </w:r>
      <w:r>
        <w:t>y remoción.</w:t>
      </w:r>
    </w:p>
    <w:p w:rsidR="001A5A29" w:rsidRDefault="007C4D70">
      <w:pPr>
        <w:pStyle w:val="Textoindependiente"/>
        <w:ind w:left="1702" w:right="1695"/>
        <w:jc w:val="both"/>
      </w:pPr>
      <w:r>
        <w:t>Por declaratoria de insubsistencia del nombramiento, como consecuencia del resultado no</w:t>
      </w:r>
      <w:r>
        <w:rPr>
          <w:spacing w:val="-52"/>
        </w:rPr>
        <w:t xml:space="preserve"> </w:t>
      </w:r>
      <w:r>
        <w:t>satisfactorio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administrativa.</w:t>
      </w:r>
    </w:p>
    <w:p w:rsidR="001A5A29" w:rsidRDefault="007C4D70">
      <w:pPr>
        <w:pStyle w:val="Textoindependiente"/>
        <w:ind w:left="1702" w:right="4167"/>
      </w:pPr>
      <w:r>
        <w:t>Por declaratoria de insubsistencia del nombramiento provisional.</w:t>
      </w:r>
      <w:r>
        <w:rPr>
          <w:spacing w:val="-5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destitución,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consecuencia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disciplinario.</w:t>
      </w:r>
    </w:p>
    <w:p w:rsidR="001A5A29" w:rsidRDefault="007C4D70">
      <w:pPr>
        <w:pStyle w:val="Textoindependiente"/>
        <w:ind w:left="1702" w:right="7076"/>
      </w:pPr>
      <w:r>
        <w:t>Por revocatoria del nombramiento.</w:t>
      </w:r>
      <w:r>
        <w:rPr>
          <w:spacing w:val="-53"/>
        </w:rPr>
        <w:t xml:space="preserve"> </w:t>
      </w:r>
      <w:r>
        <w:t>Por invalidez</w:t>
      </w:r>
      <w:r>
        <w:rPr>
          <w:spacing w:val="1"/>
        </w:rPr>
        <w:t xml:space="preserve"> </w:t>
      </w:r>
      <w:r>
        <w:t>absoluta.</w:t>
      </w:r>
    </w:p>
    <w:p w:rsidR="000A0B27" w:rsidRDefault="007C4D70" w:rsidP="000A0B27">
      <w:pPr>
        <w:pStyle w:val="Textoindependiente"/>
        <w:spacing w:line="293" w:lineRule="exact"/>
        <w:ind w:left="1702"/>
      </w:pPr>
      <w:r>
        <w:t>Por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gozando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0A0B27">
        <w:t>pensión</w:t>
      </w:r>
    </w:p>
    <w:p w:rsidR="000A0B27" w:rsidRDefault="000A0B27" w:rsidP="000A0B27">
      <w:pPr>
        <w:pStyle w:val="Textoindependiente"/>
        <w:spacing w:line="293" w:lineRule="exact"/>
        <w:ind w:left="1702"/>
        <w:sectPr w:rsidR="000A0B27" w:rsidSect="00DD0E97">
          <w:headerReference w:type="default" r:id="rId18"/>
          <w:footerReference w:type="default" r:id="rId19"/>
          <w:pgSz w:w="12240" w:h="15840" w:code="1"/>
          <w:pgMar w:top="1440" w:right="0" w:bottom="0" w:left="0" w:header="272" w:footer="0" w:gutter="0"/>
          <w:cols w:space="720"/>
        </w:sectPr>
      </w:pPr>
    </w:p>
    <w:p w:rsidR="000A0B27" w:rsidRDefault="000A0B27">
      <w:pPr>
        <w:pStyle w:val="Textoindependiente"/>
        <w:ind w:left="1702" w:right="1696"/>
        <w:jc w:val="both"/>
      </w:pPr>
    </w:p>
    <w:p w:rsidR="001A5A29" w:rsidRDefault="000A0B27">
      <w:pPr>
        <w:pStyle w:val="Textoindependiente"/>
        <w:ind w:left="1702" w:right="1696"/>
        <w:jc w:val="both"/>
      </w:pPr>
      <w:r>
        <w:t xml:space="preserve"> </w:t>
      </w:r>
      <w:r w:rsidR="007C4D70">
        <w:t>“Por</w:t>
      </w:r>
      <w:r w:rsidR="007C4D70">
        <w:rPr>
          <w:spacing w:val="-5"/>
        </w:rPr>
        <w:t xml:space="preserve"> </w:t>
      </w:r>
      <w:r w:rsidR="007C4D70">
        <w:t>el</w:t>
      </w:r>
      <w:r w:rsidR="007C4D70">
        <w:rPr>
          <w:spacing w:val="-5"/>
        </w:rPr>
        <w:t xml:space="preserve"> </w:t>
      </w:r>
      <w:r w:rsidR="007C4D70">
        <w:t>cual</w:t>
      </w:r>
      <w:r w:rsidR="007C4D70">
        <w:rPr>
          <w:spacing w:val="-6"/>
        </w:rPr>
        <w:t xml:space="preserve"> </w:t>
      </w:r>
      <w:r w:rsidR="007C4D70">
        <w:t>se</w:t>
      </w:r>
      <w:r w:rsidR="007C4D70">
        <w:rPr>
          <w:spacing w:val="-5"/>
        </w:rPr>
        <w:t xml:space="preserve"> </w:t>
      </w:r>
      <w:r w:rsidR="007C4D70">
        <w:t>establece</w:t>
      </w:r>
      <w:r w:rsidR="007C4D70">
        <w:rPr>
          <w:spacing w:val="-8"/>
        </w:rPr>
        <w:t xml:space="preserve"> </w:t>
      </w:r>
      <w:r w:rsidR="007C4D70">
        <w:t>el</w:t>
      </w:r>
      <w:r w:rsidR="007C4D70">
        <w:rPr>
          <w:spacing w:val="-2"/>
        </w:rPr>
        <w:t xml:space="preserve"> </w:t>
      </w:r>
      <w:r w:rsidR="007C4D70">
        <w:t>sistema</w:t>
      </w:r>
      <w:r w:rsidR="007C4D70">
        <w:rPr>
          <w:spacing w:val="-5"/>
        </w:rPr>
        <w:t xml:space="preserve"> </w:t>
      </w:r>
      <w:r w:rsidR="007C4D70">
        <w:t>de</w:t>
      </w:r>
      <w:r w:rsidR="007C4D70">
        <w:rPr>
          <w:spacing w:val="-7"/>
        </w:rPr>
        <w:t xml:space="preserve"> </w:t>
      </w:r>
      <w:r w:rsidR="007C4D70">
        <w:t>funciones</w:t>
      </w:r>
      <w:r w:rsidR="007C4D70">
        <w:rPr>
          <w:spacing w:val="-6"/>
        </w:rPr>
        <w:t xml:space="preserve"> </w:t>
      </w:r>
      <w:r w:rsidR="007C4D70">
        <w:t>y</w:t>
      </w:r>
      <w:r w:rsidR="007C4D70">
        <w:rPr>
          <w:spacing w:val="-3"/>
        </w:rPr>
        <w:t xml:space="preserve"> </w:t>
      </w:r>
      <w:r w:rsidR="007C4D70">
        <w:t>de</w:t>
      </w:r>
      <w:r w:rsidR="007C4D70">
        <w:rPr>
          <w:spacing w:val="-6"/>
        </w:rPr>
        <w:t xml:space="preserve"> </w:t>
      </w:r>
      <w:r w:rsidR="007C4D70">
        <w:t>requisitos</w:t>
      </w:r>
      <w:r w:rsidR="007C4D70">
        <w:rPr>
          <w:spacing w:val="-5"/>
        </w:rPr>
        <w:t xml:space="preserve"> </w:t>
      </w:r>
      <w:r w:rsidR="007C4D70">
        <w:t>generales</w:t>
      </w:r>
      <w:r w:rsidR="007C4D70">
        <w:rPr>
          <w:spacing w:val="-8"/>
        </w:rPr>
        <w:t xml:space="preserve"> </w:t>
      </w:r>
      <w:r w:rsidR="007C4D70">
        <w:t>para</w:t>
      </w:r>
      <w:r w:rsidR="007C4D70">
        <w:rPr>
          <w:spacing w:val="-6"/>
        </w:rPr>
        <w:t xml:space="preserve"> </w:t>
      </w:r>
      <w:r w:rsidR="007C4D70">
        <w:t>los</w:t>
      </w:r>
      <w:r w:rsidR="007C4D70">
        <w:rPr>
          <w:spacing w:val="-5"/>
        </w:rPr>
        <w:t xml:space="preserve"> </w:t>
      </w:r>
      <w:r w:rsidR="007C4D70">
        <w:t>empleos</w:t>
      </w:r>
      <w:r w:rsidR="007C4D70">
        <w:rPr>
          <w:spacing w:val="-52"/>
        </w:rPr>
        <w:t xml:space="preserve"> </w:t>
      </w:r>
      <w:r w:rsidR="007C4D70">
        <w:t>públicos correspondientes a</w:t>
      </w:r>
      <w:r w:rsidR="007C4D70">
        <w:rPr>
          <w:spacing w:val="1"/>
        </w:rPr>
        <w:t xml:space="preserve"> </w:t>
      </w:r>
      <w:r w:rsidR="007C4D70">
        <w:t>los niveles jerárquicos pertenecientes a los organismos y</w:t>
      </w:r>
      <w:r w:rsidR="007C4D70">
        <w:rPr>
          <w:spacing w:val="1"/>
        </w:rPr>
        <w:t xml:space="preserve"> </w:t>
      </w:r>
      <w:r w:rsidR="007C4D70">
        <w:t>entidades</w:t>
      </w:r>
      <w:r w:rsidR="007C4D70">
        <w:rPr>
          <w:spacing w:val="-3"/>
        </w:rPr>
        <w:t xml:space="preserve"> </w:t>
      </w:r>
      <w:r w:rsidR="007C4D70">
        <w:t>del Orden Nacional,</w:t>
      </w:r>
      <w:r w:rsidR="007C4D70">
        <w:rPr>
          <w:spacing w:val="-1"/>
        </w:rPr>
        <w:t xml:space="preserve"> </w:t>
      </w:r>
      <w:r w:rsidR="007C4D70">
        <w:t>a</w:t>
      </w:r>
      <w:r w:rsidR="007C4D70">
        <w:rPr>
          <w:spacing w:val="-2"/>
        </w:rPr>
        <w:t xml:space="preserve"> </w:t>
      </w:r>
      <w:r w:rsidR="007C4D70">
        <w:t>que</w:t>
      </w:r>
      <w:r w:rsidR="007C4D70">
        <w:rPr>
          <w:spacing w:val="1"/>
        </w:rPr>
        <w:t xml:space="preserve"> </w:t>
      </w:r>
      <w:r w:rsidR="007C4D70">
        <w:t>se refiere</w:t>
      </w:r>
      <w:r w:rsidR="007C4D70">
        <w:rPr>
          <w:spacing w:val="-2"/>
        </w:rPr>
        <w:t xml:space="preserve"> </w:t>
      </w:r>
      <w:r w:rsidR="007C4D70">
        <w:t>la</w:t>
      </w:r>
      <w:r w:rsidR="007C4D70">
        <w:rPr>
          <w:spacing w:val="-1"/>
        </w:rPr>
        <w:t xml:space="preserve"> </w:t>
      </w:r>
      <w:r w:rsidR="007C4D70">
        <w:t>Ley</w:t>
      </w:r>
      <w:r w:rsidR="007C4D70">
        <w:rPr>
          <w:spacing w:val="-1"/>
        </w:rPr>
        <w:t xml:space="preserve"> </w:t>
      </w:r>
      <w:r w:rsidR="007C4D70">
        <w:t>909</w:t>
      </w:r>
      <w:r w:rsidR="007C4D70">
        <w:rPr>
          <w:spacing w:val="-1"/>
        </w:rPr>
        <w:t xml:space="preserve"> </w:t>
      </w:r>
      <w:r w:rsidR="007C4D70">
        <w:t>de</w:t>
      </w:r>
      <w:r w:rsidR="007C4D70">
        <w:rPr>
          <w:spacing w:val="-2"/>
        </w:rPr>
        <w:t xml:space="preserve"> </w:t>
      </w:r>
      <w:r w:rsidR="007C4D70">
        <w:t>2004”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spacing w:before="1"/>
        <w:ind w:left="1702" w:right="1694"/>
        <w:jc w:val="both"/>
      </w:pPr>
      <w:r>
        <w:t>“Por el cual se establece el sistema de nomenclatura y clasificación y de funciones y</w:t>
      </w:r>
      <w:r>
        <w:rPr>
          <w:spacing w:val="1"/>
        </w:rPr>
        <w:t xml:space="preserve"> </w:t>
      </w:r>
      <w:r>
        <w:t>requisitos generales de los empleos de las entidades territoriales que se regulan por las</w:t>
      </w:r>
      <w:r>
        <w:rPr>
          <w:spacing w:val="1"/>
        </w:rPr>
        <w:t xml:space="preserve"> </w:t>
      </w:r>
      <w:r>
        <w:t>disposiciones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909</w:t>
      </w:r>
      <w:r>
        <w:rPr>
          <w:spacing w:val="1"/>
        </w:rPr>
        <w:t xml:space="preserve"> </w:t>
      </w:r>
      <w:r>
        <w:t>de 2004”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702"/>
        <w:jc w:val="both"/>
      </w:pPr>
      <w:r>
        <w:t>Naturaleza general de las funciones. A los empleos agrupados en los niveles jerárquicos de</w:t>
      </w:r>
      <w:r>
        <w:rPr>
          <w:spacing w:val="-5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3"/>
        </w:rPr>
        <w:t xml:space="preserve"> </w:t>
      </w:r>
      <w:r>
        <w:t>el párrafo anterior, les</w:t>
      </w:r>
      <w:r>
        <w:rPr>
          <w:spacing w:val="-3"/>
        </w:rPr>
        <w:t xml:space="preserve"> </w:t>
      </w:r>
      <w:r>
        <w:t>corresponden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generales:</w:t>
      </w:r>
    </w:p>
    <w:p w:rsidR="001A5A29" w:rsidRDefault="001A5A29">
      <w:pPr>
        <w:pStyle w:val="Textoindependiente"/>
        <w:spacing w:before="2"/>
      </w:pPr>
    </w:p>
    <w:p w:rsidR="001A5A29" w:rsidRDefault="007C4D70">
      <w:pPr>
        <w:pStyle w:val="Textoindependiente"/>
        <w:ind w:left="1702" w:right="1700"/>
        <w:jc w:val="both"/>
      </w:pPr>
      <w:r>
        <w:rPr>
          <w:b/>
        </w:rPr>
        <w:t xml:space="preserve">Nivel Directivo. </w:t>
      </w:r>
      <w:r>
        <w:t>Comprende los empleos a los cuales corresponden funciones de dirección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proyectos.</w:t>
      </w:r>
    </w:p>
    <w:p w:rsidR="001A5A29" w:rsidRDefault="007C4D70">
      <w:pPr>
        <w:pStyle w:val="Textoindependiente"/>
        <w:ind w:left="1702" w:right="1695"/>
        <w:jc w:val="both"/>
      </w:pPr>
      <w:r>
        <w:rPr>
          <w:b/>
        </w:rPr>
        <w:t>Nivel</w:t>
      </w:r>
      <w:r>
        <w:rPr>
          <w:b/>
          <w:spacing w:val="-6"/>
        </w:rPr>
        <w:t xml:space="preserve"> </w:t>
      </w:r>
      <w:r>
        <w:rPr>
          <w:b/>
        </w:rPr>
        <w:t>Asesor.</w:t>
      </w:r>
      <w:r>
        <w:rPr>
          <w:b/>
          <w:spacing w:val="-4"/>
        </w:rPr>
        <w:t xml:space="preserve"> </w:t>
      </w:r>
      <w:r>
        <w:t>Agrupa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empleos</w:t>
      </w:r>
      <w:r>
        <w:rPr>
          <w:spacing w:val="-7"/>
        </w:rPr>
        <w:t xml:space="preserve"> </w:t>
      </w:r>
      <w:r>
        <w:t>cuyas</w:t>
      </w:r>
      <w:r>
        <w:rPr>
          <w:spacing w:val="-8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consisten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asistir,</w:t>
      </w:r>
      <w:r>
        <w:rPr>
          <w:spacing w:val="-6"/>
        </w:rPr>
        <w:t xml:space="preserve"> </w:t>
      </w:r>
      <w:r>
        <w:t>aconsejar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asesorar</w:t>
      </w:r>
      <w:r>
        <w:rPr>
          <w:spacing w:val="-51"/>
        </w:rPr>
        <w:t xml:space="preserve"> </w:t>
      </w:r>
      <w:r>
        <w:t>directamente a</w:t>
      </w:r>
      <w:r>
        <w:rPr>
          <w:spacing w:val="-2"/>
        </w:rPr>
        <w:t xml:space="preserve"> </w:t>
      </w:r>
      <w:r>
        <w:t>los empleados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territorial.</w:t>
      </w:r>
    </w:p>
    <w:p w:rsidR="001A5A29" w:rsidRDefault="007C4D70">
      <w:pPr>
        <w:pStyle w:val="Textoindependiente"/>
        <w:ind w:left="1702" w:right="1695"/>
        <w:jc w:val="both"/>
      </w:pPr>
      <w:r>
        <w:rPr>
          <w:b/>
        </w:rPr>
        <w:t xml:space="preserve">Nivel Profesional. </w:t>
      </w:r>
      <w:r>
        <w:t>Agrupa los empleos cuya naturaleza demanda la ejecución y 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profesional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tecnológica,</w:t>
      </w:r>
      <w:r>
        <w:rPr>
          <w:spacing w:val="-7"/>
        </w:rPr>
        <w:t xml:space="preserve"> </w:t>
      </w:r>
      <w:r>
        <w:t>reconocida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complejidad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competencias</w:t>
      </w:r>
      <w:r>
        <w:rPr>
          <w:spacing w:val="-52"/>
        </w:rPr>
        <w:t xml:space="preserve"> </w:t>
      </w:r>
      <w:r>
        <w:t>exigidas les pueda corresponder funciones de coordinación, supervisión y control de áreas</w:t>
      </w:r>
      <w:r>
        <w:rPr>
          <w:spacing w:val="-52"/>
        </w:rPr>
        <w:t xml:space="preserve"> </w:t>
      </w:r>
      <w:r>
        <w:t>internas</w:t>
      </w:r>
      <w:r>
        <w:rPr>
          <w:spacing w:val="-1"/>
        </w:rPr>
        <w:t xml:space="preserve"> </w:t>
      </w:r>
      <w:r>
        <w:t>encargadas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planes,</w:t>
      </w:r>
      <w:r>
        <w:rPr>
          <w:spacing w:val="-3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institucionales.</w:t>
      </w:r>
    </w:p>
    <w:p w:rsidR="001A5A29" w:rsidRDefault="007C4D70">
      <w:pPr>
        <w:pStyle w:val="Textoindependiente"/>
        <w:ind w:left="1702" w:right="1698"/>
        <w:jc w:val="both"/>
      </w:pPr>
      <w:r>
        <w:rPr>
          <w:b/>
        </w:rPr>
        <w:t>Nivel</w:t>
      </w:r>
      <w:r>
        <w:rPr>
          <w:b/>
          <w:spacing w:val="1"/>
        </w:rPr>
        <w:t xml:space="preserve"> </w:t>
      </w:r>
      <w:r>
        <w:rPr>
          <w:b/>
        </w:rPr>
        <w:t>Asistencial</w:t>
      </w:r>
      <w:r>
        <w:t>.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cuyas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implican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 de apoyo y complementarias de las tareas propias de los niveles superiores o</w:t>
      </w:r>
      <w:r>
        <w:rPr>
          <w:spacing w:val="1"/>
        </w:rPr>
        <w:t xml:space="preserve"> </w:t>
      </w:r>
      <w:r>
        <w:t>de labores que se caracterizan por el predominio de actividades manuales o tareas de</w:t>
      </w:r>
      <w:r>
        <w:rPr>
          <w:spacing w:val="1"/>
        </w:rPr>
        <w:t xml:space="preserve"> </w:t>
      </w:r>
      <w:r>
        <w:t>simple ejecución.</w:t>
      </w: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rPr>
          <w:sz w:val="20"/>
        </w:rPr>
      </w:pPr>
    </w:p>
    <w:p w:rsidR="001A5A29" w:rsidRDefault="001A5A29">
      <w:pPr>
        <w:pStyle w:val="Textoindependiente"/>
        <w:spacing w:before="9"/>
        <w:rPr>
          <w:sz w:val="20"/>
        </w:rPr>
      </w:pPr>
    </w:p>
    <w:p w:rsidR="001A5A29" w:rsidRDefault="001A5A29">
      <w:pPr>
        <w:rPr>
          <w:sz w:val="20"/>
        </w:rPr>
        <w:sectPr w:rsidR="001A5A29" w:rsidSect="00DD0E97">
          <w:headerReference w:type="default" r:id="rId20"/>
          <w:footerReference w:type="default" r:id="rId21"/>
          <w:pgSz w:w="12240" w:h="15840" w:code="1"/>
          <w:pgMar w:top="1440" w:right="0" w:bottom="0" w:left="0" w:header="272" w:footer="0" w:gutter="0"/>
          <w:cols w:space="720"/>
        </w:sectPr>
      </w:pPr>
    </w:p>
    <w:p w:rsidR="001A5A29" w:rsidRDefault="007C4D70">
      <w:pPr>
        <w:pStyle w:val="Ttulo1"/>
        <w:ind w:right="1691"/>
      </w:pPr>
      <w:bookmarkStart w:id="6" w:name="_bookmark5"/>
      <w:bookmarkEnd w:id="6"/>
      <w:r>
        <w:t>ANÁLISIS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</w:p>
    <w:p w:rsidR="001A5A29" w:rsidRDefault="007C4D70">
      <w:pPr>
        <w:pStyle w:val="Textoindependiente"/>
        <w:spacing w:before="149"/>
        <w:ind w:left="1693" w:right="1693"/>
        <w:jc w:val="center"/>
      </w:pPr>
      <w:r>
        <w:t>El</w:t>
      </w:r>
      <w:r>
        <w:rPr>
          <w:spacing w:val="21"/>
        </w:rPr>
        <w:t xml:space="preserve"> </w:t>
      </w:r>
      <w:r>
        <w:t>DIRECTOR</w:t>
      </w:r>
      <w:r>
        <w:rPr>
          <w:spacing w:val="71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DEPARTAMENTO</w:t>
      </w:r>
      <w:r>
        <w:rPr>
          <w:spacing w:val="72"/>
        </w:rPr>
        <w:t xml:space="preserve"> </w:t>
      </w:r>
      <w:r>
        <w:t>ADMINISTRATIVO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SOSTENIBILIDAD</w:t>
      </w:r>
      <w:r>
        <w:rPr>
          <w:spacing w:val="73"/>
        </w:rPr>
        <w:t xml:space="preserve"> </w:t>
      </w:r>
      <w:r>
        <w:t>AMBIENTAL</w:t>
      </w:r>
    </w:p>
    <w:p w:rsidR="001A5A29" w:rsidRDefault="007C4D70">
      <w:pPr>
        <w:pStyle w:val="Textoindependiente"/>
        <w:ind w:left="1702" w:right="1696"/>
        <w:jc w:val="both"/>
      </w:pPr>
      <w:r>
        <w:t>DADSA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conferidas por el Decreto 785 de 2005, el Decreto 1083 de 2015, el Decreto 989 de 2020,</w:t>
      </w:r>
      <w:r>
        <w:rPr>
          <w:spacing w:val="1"/>
        </w:rPr>
        <w:t xml:space="preserve"> </w:t>
      </w:r>
      <w:r>
        <w:t>los Acuerdos Distritales 016 de 2002 y 005 de 2003, los estatutos de la entidad, el Decreto</w:t>
      </w:r>
      <w:r>
        <w:rPr>
          <w:spacing w:val="1"/>
        </w:rPr>
        <w:t xml:space="preserve"> </w:t>
      </w:r>
      <w:r>
        <w:t>Distrital</w:t>
      </w:r>
      <w:r>
        <w:rPr>
          <w:spacing w:val="-2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2016, el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001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DADSA y,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695"/>
        <w:jc w:val="both"/>
      </w:pPr>
      <w:r>
        <w:t>Que</w:t>
      </w:r>
      <w:r>
        <w:rPr>
          <w:spacing w:val="-8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016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noviembre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2002,</w:t>
      </w:r>
      <w:r>
        <w:rPr>
          <w:spacing w:val="-8"/>
        </w:rPr>
        <w:t xml:space="preserve"> </w:t>
      </w:r>
      <w:r>
        <w:t>reformado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Acuerdo</w:t>
      </w:r>
      <w:r>
        <w:rPr>
          <w:spacing w:val="-52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005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2003</w:t>
      </w:r>
      <w:r>
        <w:rPr>
          <w:spacing w:val="-13"/>
        </w:rPr>
        <w:t xml:space="preserve"> </w:t>
      </w:r>
      <w:r>
        <w:rPr>
          <w:spacing w:val="-1"/>
        </w:rPr>
        <w:t>expedidos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Concejo</w:t>
      </w:r>
      <w:r>
        <w:rPr>
          <w:spacing w:val="-13"/>
        </w:rPr>
        <w:t xml:space="preserve"> </w:t>
      </w:r>
      <w:r>
        <w:t>Distrital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Santa</w:t>
      </w:r>
      <w:r>
        <w:rPr>
          <w:spacing w:val="-14"/>
        </w:rPr>
        <w:t xml:space="preserve"> </w:t>
      </w:r>
      <w:r>
        <w:t>Marta,</w:t>
      </w:r>
      <w:r>
        <w:rPr>
          <w:spacing w:val="-10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creó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Departamento</w:t>
      </w:r>
      <w:r>
        <w:rPr>
          <w:spacing w:val="-52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Distrital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-DADMA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establecimiento</w:t>
      </w:r>
      <w:r>
        <w:rPr>
          <w:spacing w:val="-9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orden Distrital adscrito al Despacho del Alcalde, dotado de personería jurídica, autonomía</w:t>
      </w:r>
      <w:r>
        <w:rPr>
          <w:spacing w:val="1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y patrimonio</w:t>
      </w:r>
      <w:r>
        <w:rPr>
          <w:spacing w:val="-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independiente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695"/>
        <w:jc w:val="both"/>
      </w:pPr>
      <w:r>
        <w:t>Que el objeto asignado a esa autoridad ambiental es contribuir y promover el desarrollo</w:t>
      </w:r>
      <w:r>
        <w:rPr>
          <w:spacing w:val="1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programas,</w:t>
      </w:r>
      <w:r>
        <w:rPr>
          <w:spacing w:val="-52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regulación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ambiental,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naturales</w:t>
      </w:r>
      <w:r>
        <w:rPr>
          <w:spacing w:val="-5"/>
        </w:rPr>
        <w:t xml:space="preserve"> </w:t>
      </w:r>
      <w:r>
        <w:t>renovables,</w:t>
      </w:r>
      <w:r>
        <w:rPr>
          <w:spacing w:val="-2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suelo,</w:t>
      </w:r>
      <w:r>
        <w:rPr>
          <w:spacing w:val="-52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territorial,</w:t>
      </w:r>
      <w:r>
        <w:rPr>
          <w:spacing w:val="1"/>
        </w:rPr>
        <w:t xml:space="preserve"> </w:t>
      </w:r>
      <w:r>
        <w:t>ecoturismo,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ambiental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territorial</w:t>
      </w:r>
      <w:r>
        <w:rPr>
          <w:spacing w:val="-2"/>
        </w:rPr>
        <w:t xml:space="preserve"> </w:t>
      </w:r>
      <w:r>
        <w:t>urbano.</w:t>
      </w:r>
    </w:p>
    <w:p w:rsidR="001A5A29" w:rsidRDefault="001A5A29">
      <w:pPr>
        <w:pStyle w:val="Textoindependiente"/>
        <w:spacing w:before="2"/>
      </w:pPr>
    </w:p>
    <w:p w:rsidR="001A5A29" w:rsidRDefault="007C4D70">
      <w:pPr>
        <w:pStyle w:val="Textoindependiente"/>
        <w:ind w:left="1702" w:right="1700"/>
        <w:jc w:val="both"/>
      </w:pP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002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expedido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Directivo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Autoridad Ambiental del Distrito de Santa Marta, modificó el Artículo Primero del Acuerdo</w:t>
      </w:r>
      <w:r>
        <w:rPr>
          <w:spacing w:val="-52"/>
        </w:rPr>
        <w:t xml:space="preserve"> </w:t>
      </w:r>
      <w:r>
        <w:t>001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Enero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2003,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adopta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Estatuto</w:t>
      </w:r>
      <w:r>
        <w:rPr>
          <w:spacing w:val="-6"/>
        </w:rPr>
        <w:t xml:space="preserve"> </w:t>
      </w:r>
      <w:r>
        <w:t>Orgánico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Autoridad</w:t>
      </w:r>
      <w:r>
        <w:rPr>
          <w:spacing w:val="-52"/>
        </w:rPr>
        <w:t xml:space="preserve"> </w:t>
      </w:r>
      <w:r>
        <w:t>Ambiental del Distrito, Turístico, Cultural e Histórico de Santa Marta y se adoptan otras</w:t>
      </w:r>
      <w:r>
        <w:rPr>
          <w:spacing w:val="1"/>
        </w:rPr>
        <w:t xml:space="preserve"> </w:t>
      </w:r>
      <w:r>
        <w:t>disposiciones, el cual en virtud de lo establecido en el artículo 129 del Decreto Distrital No.</w:t>
      </w:r>
      <w:r>
        <w:rPr>
          <w:spacing w:val="-52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 2016,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disposiciones, resolvió lo siguiente: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692" w:right="1693"/>
        <w:jc w:val="center"/>
      </w:pPr>
      <w:r>
        <w:t>"El</w:t>
      </w:r>
      <w:r>
        <w:rPr>
          <w:spacing w:val="14"/>
        </w:rPr>
        <w:t xml:space="preserve"> </w:t>
      </w:r>
      <w:r>
        <w:t>DEPARTAMENTO</w:t>
      </w:r>
      <w:r>
        <w:rPr>
          <w:spacing w:val="15"/>
        </w:rPr>
        <w:t xml:space="preserve"> </w:t>
      </w:r>
      <w:r>
        <w:t>ADMINISTRATIVO</w:t>
      </w:r>
      <w:r>
        <w:rPr>
          <w:spacing w:val="15"/>
        </w:rPr>
        <w:t xml:space="preserve"> </w:t>
      </w:r>
      <w:r>
        <w:t>DISTRITAL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MEDIO</w:t>
      </w:r>
      <w:r>
        <w:rPr>
          <w:spacing w:val="14"/>
        </w:rPr>
        <w:t xml:space="preserve"> </w:t>
      </w:r>
      <w:r>
        <w:t>AMBIENTE</w:t>
      </w:r>
      <w:r>
        <w:rPr>
          <w:spacing w:val="13"/>
        </w:rPr>
        <w:t xml:space="preserve"> </w:t>
      </w:r>
      <w:r>
        <w:t>DADMA,</w:t>
      </w:r>
      <w:r>
        <w:rPr>
          <w:spacing w:val="15"/>
        </w:rPr>
        <w:t xml:space="preserve"> </w:t>
      </w:r>
      <w:r>
        <w:t>creado</w:t>
      </w:r>
    </w:p>
    <w:p w:rsidR="001A5A29" w:rsidRDefault="007C4D70">
      <w:pPr>
        <w:pStyle w:val="Textoindependiente"/>
        <w:ind w:left="1702" w:right="1701"/>
        <w:jc w:val="both"/>
      </w:pP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016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005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noviembre de 2003, en adelante se denominará como DEPARTAMENTO ADMINISTRATIVO</w:t>
      </w:r>
      <w:r>
        <w:rPr>
          <w:spacing w:val="-52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SOSTENIBILIDAD</w:t>
      </w:r>
    </w:p>
    <w:p w:rsidR="001A5A29" w:rsidRDefault="007C4D70">
      <w:pPr>
        <w:pStyle w:val="Textoindependiente"/>
        <w:spacing w:before="2"/>
        <w:ind w:left="1702" w:right="1694"/>
        <w:jc w:val="both"/>
      </w:pPr>
      <w:r>
        <w:t>AMBIENTAL - DADSA, el cual es un establecimiento público del orden distrital, dotado de</w:t>
      </w:r>
      <w:r>
        <w:rPr>
          <w:spacing w:val="1"/>
        </w:rPr>
        <w:t xml:space="preserve"> </w:t>
      </w:r>
      <w:r>
        <w:t>personería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independiente,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vinculado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sostenible".</w:t>
      </w:r>
    </w:p>
    <w:p w:rsidR="001A5A29" w:rsidRDefault="001A5A29">
      <w:pPr>
        <w:pStyle w:val="Textoindependiente"/>
        <w:spacing w:before="12"/>
        <w:rPr>
          <w:sz w:val="23"/>
        </w:rPr>
      </w:pPr>
    </w:p>
    <w:p w:rsidR="001A5A29" w:rsidRDefault="007C4D70">
      <w:pPr>
        <w:pStyle w:val="Textoindependiente"/>
        <w:ind w:left="1702" w:right="1691"/>
        <w:jc w:val="both"/>
      </w:pPr>
      <w:r>
        <w:t>Que dentro de sus funciones asignadas en el artículo 4 del Acuerdo No. 016 del 27 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debería</w:t>
      </w:r>
      <w:r>
        <w:rPr>
          <w:spacing w:val="1"/>
        </w:rPr>
        <w:t xml:space="preserve"> </w:t>
      </w:r>
      <w:r>
        <w:t>ejercer</w:t>
      </w:r>
      <w:r>
        <w:rPr>
          <w:spacing w:val="-5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perímetro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delimitado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atribuidas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Autónomas</w:t>
      </w:r>
      <w:r>
        <w:rPr>
          <w:spacing w:val="-52"/>
        </w:rPr>
        <w:t xml:space="preserve"> </w:t>
      </w:r>
      <w:r>
        <w:t>Regionales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fuere</w:t>
      </w:r>
      <w:r>
        <w:rPr>
          <w:spacing w:val="1"/>
        </w:rPr>
        <w:t xml:space="preserve"> </w:t>
      </w:r>
      <w:r>
        <w:t>aplicable al medio</w:t>
      </w:r>
      <w:r>
        <w:rPr>
          <w:spacing w:val="-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urbano.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701"/>
        <w:jc w:val="both"/>
      </w:pPr>
      <w:r>
        <w:t>Que el artículo 122 de la Constitución Política de Colombia establece que no habrá empleo</w:t>
      </w:r>
      <w:r>
        <w:rPr>
          <w:spacing w:val="-52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detalladas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reglamento.</w:t>
      </w:r>
    </w:p>
    <w:p w:rsidR="001A5A29" w:rsidRDefault="001A5A29">
      <w:pPr>
        <w:pStyle w:val="Textoindependiente"/>
      </w:pPr>
    </w:p>
    <w:p w:rsidR="000A0B27" w:rsidRDefault="000A0B27">
      <w:pPr>
        <w:pStyle w:val="Textoindependiente"/>
      </w:pPr>
    </w:p>
    <w:p w:rsidR="000A0B27" w:rsidRDefault="000A0B27">
      <w:pPr>
        <w:pStyle w:val="Textoindependiente"/>
      </w:pPr>
    </w:p>
    <w:p w:rsidR="000A0B27" w:rsidRDefault="000A0B27">
      <w:pPr>
        <w:pStyle w:val="Textoindependiente"/>
      </w:pPr>
    </w:p>
    <w:p w:rsidR="000A0B27" w:rsidRDefault="000A0B27">
      <w:pPr>
        <w:pStyle w:val="Textoindependiente"/>
      </w:pPr>
    </w:p>
    <w:p w:rsidR="000A0B27" w:rsidRDefault="000A0B27">
      <w:pPr>
        <w:pStyle w:val="Textoindependiente"/>
      </w:pPr>
    </w:p>
    <w:p w:rsidR="000A0B27" w:rsidRDefault="000A0B27">
      <w:pPr>
        <w:pStyle w:val="Textoindependiente"/>
        <w:ind w:left="1702" w:right="1692"/>
        <w:jc w:val="both"/>
      </w:pPr>
    </w:p>
    <w:p w:rsidR="001A5A29" w:rsidRDefault="007C4D70">
      <w:pPr>
        <w:pStyle w:val="Textoindependiente"/>
        <w:ind w:left="1702" w:right="1692"/>
        <w:jc w:val="both"/>
      </w:pPr>
      <w:r>
        <w:t>Que el Decreto Ley 785 de 2005 "por el cual se establece el sistema de nomenclatura y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territoriales que se regulan por las disposiciones de la Ley 909 de 2004." en su artículo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asignan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llevarlas a cabo, con el propósito de satisfacer el cumplimiento de los planes de desarrollo</w:t>
      </w:r>
      <w:r>
        <w:rPr>
          <w:spacing w:val="1"/>
        </w:rPr>
        <w:t xml:space="preserve"> </w:t>
      </w:r>
      <w:r>
        <w:t>y los fines del Estado; señalando además que las competencias laborales, funciones y</w:t>
      </w:r>
      <w:r>
        <w:rPr>
          <w:spacing w:val="1"/>
        </w:rPr>
        <w:t xml:space="preserve"> </w:t>
      </w:r>
      <w:r>
        <w:t>requisitos específicos para su ejercicio serán fijados por las autoridades competentes para</w:t>
      </w:r>
      <w:r>
        <w:rPr>
          <w:spacing w:val="1"/>
        </w:rPr>
        <w:t xml:space="preserve"> </w:t>
      </w:r>
      <w:r>
        <w:rPr>
          <w:spacing w:val="-1"/>
        </w:rPr>
        <w:t>crearlos,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sujeción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dicho</w:t>
      </w:r>
      <w:r>
        <w:rPr>
          <w:spacing w:val="-12"/>
        </w:rPr>
        <w:t xml:space="preserve"> </w:t>
      </w:r>
      <w:r>
        <w:t>decreto-ley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establezca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Gobierno</w:t>
      </w:r>
      <w:r>
        <w:rPr>
          <w:spacing w:val="-52"/>
        </w:rPr>
        <w:t xml:space="preserve"> </w:t>
      </w:r>
      <w:r>
        <w:t>Nacional.</w:t>
      </w:r>
    </w:p>
    <w:p w:rsidR="001A5A29" w:rsidRDefault="007C4D70">
      <w:pPr>
        <w:pStyle w:val="Textoindependiente"/>
        <w:spacing w:before="1"/>
        <w:ind w:left="1702" w:right="1696"/>
        <w:jc w:val="both"/>
      </w:pPr>
      <w:r>
        <w:t>Que el artículo 2.2.2.6.2 del Decreto 1083 de 2015 establece que el Manual Especifico de</w:t>
      </w:r>
      <w:r>
        <w:rPr>
          <w:spacing w:val="1"/>
        </w:rPr>
        <w:t xml:space="preserve"> </w:t>
      </w:r>
      <w:r>
        <w:t>Funciones y de Competencias Laborales deberá contener como mínimo: 1. Identificación y</w:t>
      </w:r>
      <w:r>
        <w:rPr>
          <w:spacing w:val="-52"/>
        </w:rPr>
        <w:t xml:space="preserve"> </w:t>
      </w:r>
      <w:r>
        <w:t>ubicación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empleo;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funcional: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comprende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propósito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descripción</w:t>
      </w:r>
      <w:r>
        <w:rPr>
          <w:spacing w:val="-5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funciones</w:t>
      </w:r>
      <w:r>
        <w:rPr>
          <w:spacing w:val="-9"/>
        </w:rPr>
        <w:t xml:space="preserve"> </w:t>
      </w:r>
      <w:r>
        <w:t>esenciales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empleo;</w:t>
      </w:r>
      <w:r>
        <w:rPr>
          <w:spacing w:val="-8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Conocimientos</w:t>
      </w:r>
      <w:r>
        <w:rPr>
          <w:spacing w:val="-12"/>
        </w:rPr>
        <w:t xml:space="preserve"> </w:t>
      </w:r>
      <w:r>
        <w:t>básicos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esenciales;</w:t>
      </w:r>
      <w:r>
        <w:rPr>
          <w:spacing w:val="-9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Requisitos</w:t>
      </w:r>
      <w:r>
        <w:rPr>
          <w:spacing w:val="-1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formación académica</w:t>
      </w:r>
      <w:r>
        <w:rPr>
          <w:spacing w:val="1"/>
        </w:rPr>
        <w:t xml:space="preserve"> </w:t>
      </w:r>
      <w:r>
        <w:t>y experiencia.</w:t>
      </w:r>
    </w:p>
    <w:p w:rsidR="001A5A29" w:rsidRDefault="001A5A29">
      <w:pPr>
        <w:jc w:val="both"/>
        <w:sectPr w:rsidR="001A5A29" w:rsidSect="00DD0E97">
          <w:headerReference w:type="default" r:id="rId22"/>
          <w:footerReference w:type="default" r:id="rId23"/>
          <w:pgSz w:w="12240" w:h="15840" w:code="1"/>
          <w:pgMar w:top="1440" w:right="0" w:bottom="0" w:left="0" w:header="272" w:footer="0" w:gutter="0"/>
          <w:cols w:space="720"/>
        </w:sectPr>
      </w:pPr>
    </w:p>
    <w:p w:rsidR="001A5A29" w:rsidRDefault="001A5A29">
      <w:pPr>
        <w:pStyle w:val="Textoindependiente"/>
        <w:spacing w:before="11"/>
        <w:rPr>
          <w:sz w:val="16"/>
        </w:rPr>
      </w:pPr>
    </w:p>
    <w:p w:rsidR="001A5A29" w:rsidRDefault="007C4D70">
      <w:pPr>
        <w:pStyle w:val="Textoindependiente"/>
        <w:spacing w:before="52"/>
        <w:ind w:left="1702" w:right="1697"/>
        <w:jc w:val="both"/>
      </w:pP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2.2.4.10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1083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</w:t>
      </w:r>
      <w:r>
        <w:rPr>
          <w:spacing w:val="-10"/>
        </w:rPr>
        <w:t xml:space="preserve"> </w:t>
      </w:r>
      <w:r>
        <w:t>prescribe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organismos</w:t>
      </w:r>
      <w:r>
        <w:rPr>
          <w:spacing w:val="-52"/>
        </w:rPr>
        <w:t xml:space="preserve"> </w:t>
      </w:r>
      <w:r>
        <w:t>en los Manuales Específicos de Funciones y de Competencias Laborales deben incluir: el</w:t>
      </w:r>
      <w:r>
        <w:rPr>
          <w:spacing w:val="1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funcional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empleos;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comunes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empleados</w:t>
      </w:r>
      <w:r>
        <w:rPr>
          <w:spacing w:val="-5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las comportamentales, de acuerdo con lo previsto en los articulos2.2.4.7 y 2.2.4.8 del</w:t>
      </w:r>
      <w:r>
        <w:rPr>
          <w:spacing w:val="1"/>
        </w:rPr>
        <w:t xml:space="preserve"> </w:t>
      </w:r>
      <w:r>
        <w:t>referido</w:t>
      </w:r>
      <w:r>
        <w:rPr>
          <w:spacing w:val="-7"/>
        </w:rPr>
        <w:t xml:space="preserve"> </w:t>
      </w:r>
      <w:r>
        <w:t>decreto;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funcionales;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experiencia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efecto expida</w:t>
      </w:r>
      <w:r>
        <w:rPr>
          <w:spacing w:val="-4"/>
        </w:rPr>
        <w:t xml:space="preserve"> </w:t>
      </w:r>
      <w:r>
        <w:t>el Gobierno</w:t>
      </w:r>
      <w:r>
        <w:rPr>
          <w:spacing w:val="-3"/>
        </w:rPr>
        <w:t xml:space="preserve"> </w:t>
      </w:r>
      <w:r>
        <w:t>Nacional.</w:t>
      </w:r>
    </w:p>
    <w:p w:rsidR="001A5A29" w:rsidRDefault="001A5A29">
      <w:pPr>
        <w:pStyle w:val="Textoindependiente"/>
        <w:spacing w:before="1"/>
      </w:pPr>
    </w:p>
    <w:p w:rsidR="001A5A29" w:rsidRDefault="007C4D70">
      <w:pPr>
        <w:pStyle w:val="Textoindependiente"/>
        <w:ind w:left="1702" w:right="1698"/>
        <w:jc w:val="both"/>
      </w:pPr>
      <w:r>
        <w:t>Que el artículo 23 del Decreto 785 de 2005 consagra que para el ejercicio de los empleos</w:t>
      </w:r>
      <w:r>
        <w:rPr>
          <w:spacing w:val="1"/>
        </w:rPr>
        <w:t xml:space="preserve"> </w:t>
      </w:r>
      <w:r>
        <w:t>que exijan como requisito el título o la aprobación de estudios en educación superior 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modalidad,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manuales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disciplinas</w:t>
      </w:r>
      <w:r>
        <w:rPr>
          <w:spacing w:val="-52"/>
        </w:rPr>
        <w:t xml:space="preserve"> </w:t>
      </w:r>
      <w:r>
        <w:t>académicas teniendo en cuenta la naturaleza de las funciones del empleo o el área de</w:t>
      </w:r>
      <w:r>
        <w:rPr>
          <w:spacing w:val="1"/>
        </w:rPr>
        <w:t xml:space="preserve"> </w:t>
      </w:r>
      <w:r>
        <w:t>desempeño.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693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2.2.3.5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1083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 de las disciplinas académicas de los empleos que exijan como requisito el</w:t>
      </w:r>
      <w:r>
        <w:rPr>
          <w:spacing w:val="1"/>
        </w:rPr>
        <w:t xml:space="preserve"> </w:t>
      </w:r>
      <w:r>
        <w:t xml:space="preserve">título o la aprobación de estudios en educación superior, de que trata el </w:t>
      </w:r>
      <w:r w:rsidR="00263B79">
        <w:t>artículo</w:t>
      </w:r>
      <w:r>
        <w:t xml:space="preserve"> 23 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785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identificarán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 y de competencias laborales los Núcleos Básicos del Conocimiento -NBC- que</w:t>
      </w:r>
      <w:r>
        <w:rPr>
          <w:spacing w:val="1"/>
        </w:rPr>
        <w:t xml:space="preserve"> </w:t>
      </w:r>
      <w:r>
        <w:t>contengan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disciplinas</w:t>
      </w:r>
      <w:r>
        <w:rPr>
          <w:spacing w:val="1"/>
        </w:rPr>
        <w:t xml:space="preserve"> </w:t>
      </w:r>
      <w:r>
        <w:t>académicas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Sistema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 Información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Educación</w:t>
      </w:r>
      <w:r>
        <w:rPr>
          <w:spacing w:val="-2"/>
        </w:rPr>
        <w:t xml:space="preserve"> </w:t>
      </w:r>
      <w:r>
        <w:t>Superior</w:t>
      </w:r>
      <w:r>
        <w:rPr>
          <w:spacing w:val="4"/>
        </w:rPr>
        <w:t xml:space="preserve"> </w:t>
      </w:r>
      <w:r>
        <w:t>-SNIES.</w:t>
      </w:r>
    </w:p>
    <w:p w:rsidR="001A5A29" w:rsidRDefault="001A5A29">
      <w:pPr>
        <w:pStyle w:val="Textoindependiente"/>
        <w:spacing w:before="2"/>
      </w:pPr>
    </w:p>
    <w:p w:rsidR="001A5A29" w:rsidRDefault="007C4D70">
      <w:pPr>
        <w:pStyle w:val="Textoindependiente"/>
        <w:ind w:left="1702" w:right="1699"/>
        <w:jc w:val="both"/>
      </w:pPr>
      <w:r>
        <w:t>Que el Decreto 785 de 2005 consagra los niveles y códigos de los empleos públicos de las</w:t>
      </w:r>
      <w:r>
        <w:rPr>
          <w:spacing w:val="1"/>
        </w:rPr>
        <w:t xml:space="preserve"> </w:t>
      </w:r>
      <w:r>
        <w:t>entidades</w:t>
      </w:r>
    </w:p>
    <w:p w:rsidR="001A5A29" w:rsidRDefault="007C4D70">
      <w:pPr>
        <w:pStyle w:val="Textoindependiente"/>
        <w:ind w:left="1702" w:right="1693"/>
        <w:jc w:val="both"/>
      </w:pPr>
      <w:r>
        <w:t>territoriales</w:t>
      </w:r>
      <w:r>
        <w:rPr>
          <w:spacing w:val="1"/>
        </w:rPr>
        <w:t xml:space="preserve"> </w:t>
      </w:r>
      <w:r>
        <w:t>disponiendo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055;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 Administrativo el Código 076; al empleo público de Jefe de Oficina Asesora</w:t>
      </w:r>
      <w:r>
        <w:rPr>
          <w:spacing w:val="1"/>
        </w:rPr>
        <w:t xml:space="preserve"> </w:t>
      </w:r>
      <w:r>
        <w:t>Jurídica de nivel asesor le corresponde el Código 115 y al empleo público de Auxiliar de</w:t>
      </w:r>
      <w:r>
        <w:rPr>
          <w:spacing w:val="1"/>
        </w:rPr>
        <w:t xml:space="preserve"> </w:t>
      </w:r>
      <w:r>
        <w:t>Servicios Generales el Código</w:t>
      </w:r>
      <w:r>
        <w:rPr>
          <w:spacing w:val="1"/>
        </w:rPr>
        <w:t xml:space="preserve"> </w:t>
      </w:r>
      <w:r>
        <w:t>470.</w:t>
      </w:r>
    </w:p>
    <w:p w:rsidR="001A5A29" w:rsidRDefault="001A5A29">
      <w:pPr>
        <w:pStyle w:val="Textoindependiente"/>
        <w:spacing w:before="1"/>
      </w:pPr>
    </w:p>
    <w:p w:rsidR="001A5A29" w:rsidRDefault="007C4D70">
      <w:pPr>
        <w:pStyle w:val="Textoindependiente"/>
        <w:ind w:left="1702" w:right="1698"/>
        <w:jc w:val="both"/>
      </w:pPr>
      <w:r>
        <w:t>Que el artículo 11 de la Ley 87 de 1993 modificado por el artículo 8 de la Ley 1474 de 2011</w:t>
      </w:r>
      <w:r>
        <w:rPr>
          <w:spacing w:val="-52"/>
        </w:rPr>
        <w:t xml:space="preserve"> </w:t>
      </w:r>
      <w:r>
        <w:t>establecen torno a la naturaleza de la vinculación del jefe de la Oficina de Control Interno</w:t>
      </w:r>
      <w:r>
        <w:rPr>
          <w:spacing w:val="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trate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entidades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rama</w:t>
      </w:r>
      <w:r>
        <w:rPr>
          <w:spacing w:val="-10"/>
        </w:rPr>
        <w:t xml:space="preserve"> </w:t>
      </w:r>
      <w:r>
        <w:t>ejecutiva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orden</w:t>
      </w:r>
      <w:r>
        <w:rPr>
          <w:spacing w:val="-11"/>
        </w:rPr>
        <w:t xml:space="preserve"> </w:t>
      </w:r>
      <w:r>
        <w:t>territorial,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DADSA,</w:t>
      </w:r>
      <w:r>
        <w:rPr>
          <w:spacing w:val="-52"/>
        </w:rPr>
        <w:t xml:space="preserve"> </w:t>
      </w:r>
      <w:r>
        <w:t>la designación se hará por la máxima autoridad administrativa de la respectiva entidad</w:t>
      </w:r>
      <w:r>
        <w:rPr>
          <w:spacing w:val="1"/>
        </w:rPr>
        <w:t xml:space="preserve"> </w:t>
      </w:r>
      <w:r>
        <w:t>territorial y que el funcionario será designado por un periodo fijo de cuatro (4) años, en la</w:t>
      </w:r>
      <w:r>
        <w:rPr>
          <w:spacing w:val="1"/>
        </w:rPr>
        <w:t xml:space="preserve"> </w:t>
      </w:r>
      <w:r>
        <w:t>mitad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alcalde</w:t>
      </w:r>
      <w:r>
        <w:rPr>
          <w:spacing w:val="-2"/>
        </w:rPr>
        <w:t xml:space="preserve"> </w:t>
      </w:r>
      <w:r>
        <w:t>o Gobernador.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spacing w:before="11"/>
        <w:rPr>
          <w:sz w:val="23"/>
        </w:rPr>
      </w:pPr>
    </w:p>
    <w:p w:rsidR="000A0B27" w:rsidRDefault="000A0B27">
      <w:pPr>
        <w:pStyle w:val="Textoindependiente"/>
        <w:ind w:left="1702" w:right="1698"/>
        <w:jc w:val="both"/>
      </w:pPr>
    </w:p>
    <w:p w:rsidR="001A5A29" w:rsidRDefault="007C4D70">
      <w:pPr>
        <w:pStyle w:val="Textoindependiente"/>
        <w:ind w:left="1702" w:right="1698"/>
        <w:jc w:val="both"/>
      </w:pPr>
      <w:r>
        <w:t>Que el Decreto 989 de 2020 "Por el cual adiciona el capítulo 8 al título 21 de la Parte 2 del</w:t>
      </w:r>
      <w:r>
        <w:rPr>
          <w:spacing w:val="1"/>
        </w:rPr>
        <w:t xml:space="preserve"> </w:t>
      </w:r>
      <w:r>
        <w:t>Libro 2 del Decreto 1083 de 2015, en lo relacionado con las competencias y requisitos</w:t>
      </w:r>
      <w:r>
        <w:rPr>
          <w:spacing w:val="1"/>
        </w:rPr>
        <w:t xml:space="preserve"> </w:t>
      </w:r>
      <w:r>
        <w:t>específicos para el empleo de jefe de oficina, asesor, coordinador o auditor de control</w:t>
      </w:r>
      <w:r>
        <w:rPr>
          <w:spacing w:val="1"/>
        </w:rPr>
        <w:t xml:space="preserve"> </w:t>
      </w:r>
      <w:r>
        <w:t>interno o quien haga sus veces en las entidades de la Rama Ejecutiva del orden nacional y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2.2.21.8.7</w:t>
      </w:r>
      <w:r>
        <w:rPr>
          <w:spacing w:val="1"/>
        </w:rPr>
        <w:t xml:space="preserve"> </w:t>
      </w:r>
      <w:r>
        <w:t>consagró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 territoriales, de actualizar el Manual Especifico de Funciones y Competencias</w:t>
      </w:r>
      <w:r>
        <w:rPr>
          <w:spacing w:val="1"/>
        </w:rPr>
        <w:t xml:space="preserve"> </w:t>
      </w:r>
      <w:r>
        <w:t>Laborales con las competencias y requisitos establecidos en el referido decreto para el</w:t>
      </w:r>
      <w:r>
        <w:rPr>
          <w:spacing w:val="1"/>
        </w:rPr>
        <w:t xml:space="preserve"> </w:t>
      </w:r>
      <w:r>
        <w:t>empleo de jefe de oficina, asesor, coordinador o auditor de control interno o quien haga</w:t>
      </w:r>
      <w:r>
        <w:rPr>
          <w:spacing w:val="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veces,</w:t>
      </w:r>
      <w:r>
        <w:rPr>
          <w:spacing w:val="-11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treinta</w:t>
      </w:r>
      <w:r>
        <w:rPr>
          <w:spacing w:val="-11"/>
        </w:rPr>
        <w:t xml:space="preserve"> </w:t>
      </w:r>
      <w:r>
        <w:t>(30)</w:t>
      </w:r>
      <w:r>
        <w:rPr>
          <w:spacing w:val="-10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calendario,</w:t>
      </w:r>
      <w:r>
        <w:rPr>
          <w:spacing w:val="-8"/>
        </w:rPr>
        <w:t xml:space="preserve"> </w:t>
      </w:r>
      <w:r>
        <w:t>contados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julio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2020,</w:t>
      </w:r>
      <w:r>
        <w:rPr>
          <w:spacing w:val="-52"/>
        </w:rPr>
        <w:t xml:space="preserve"> </w:t>
      </w:r>
      <w:r>
        <w:t>es decir</w:t>
      </w:r>
      <w:r>
        <w:rPr>
          <w:spacing w:val="-2"/>
        </w:rPr>
        <w:t xml:space="preserve"> </w:t>
      </w:r>
      <w:r>
        <w:t>a más</w:t>
      </w:r>
      <w:r>
        <w:rPr>
          <w:spacing w:val="-2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</w:p>
    <w:p w:rsidR="001A5A29" w:rsidRDefault="001A5A29">
      <w:pPr>
        <w:pStyle w:val="Textoindependiente"/>
        <w:spacing w:before="1"/>
      </w:pPr>
    </w:p>
    <w:p w:rsidR="000A0B27" w:rsidRDefault="007C4D70">
      <w:pPr>
        <w:pStyle w:val="Textoindependiente"/>
        <w:ind w:left="1702" w:right="1699"/>
        <w:jc w:val="both"/>
        <w:rPr>
          <w:spacing w:val="-52"/>
        </w:rPr>
      </w:pPr>
      <w:r>
        <w:t>Que el Manual Especifico de Funciones y Competencias Laborales del DADSA contenido en</w:t>
      </w:r>
      <w:r>
        <w:rPr>
          <w:spacing w:val="-52"/>
        </w:rPr>
        <w:t xml:space="preserve"> </w:t>
      </w:r>
    </w:p>
    <w:p w:rsidR="000A0B27" w:rsidRDefault="000A0B27">
      <w:pPr>
        <w:pStyle w:val="Textoindependiente"/>
        <w:ind w:left="1702" w:right="1699"/>
        <w:jc w:val="both"/>
        <w:rPr>
          <w:spacing w:val="-52"/>
        </w:rPr>
      </w:pPr>
    </w:p>
    <w:p w:rsidR="001A5A29" w:rsidRDefault="007C4D70">
      <w:pPr>
        <w:pStyle w:val="Textoindependiente"/>
        <w:ind w:left="1702" w:right="1699"/>
        <w:jc w:val="both"/>
      </w:pPr>
      <w:r>
        <w:t>las Resoluciones 45 del 28 de febrero de 2013, 268 del 17 de julio de 2019 y debe ser</w:t>
      </w:r>
      <w:r>
        <w:rPr>
          <w:spacing w:val="1"/>
        </w:rPr>
        <w:t xml:space="preserve"> </w:t>
      </w:r>
      <w:r>
        <w:t>ajustado con la finalidad que cumpla con los preceptos normativos establecidos en los</w:t>
      </w:r>
      <w:r>
        <w:rPr>
          <w:spacing w:val="1"/>
        </w:rPr>
        <w:t xml:space="preserve"> </w:t>
      </w:r>
      <w:r>
        <w:t>Decretos 785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1083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989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1993.</w:t>
      </w:r>
    </w:p>
    <w:p w:rsidR="001A5A29" w:rsidRDefault="001A5A29">
      <w:pPr>
        <w:pStyle w:val="Textoindependiente"/>
        <w:spacing w:before="12"/>
        <w:rPr>
          <w:sz w:val="23"/>
        </w:rPr>
      </w:pPr>
    </w:p>
    <w:p w:rsidR="001A5A29" w:rsidRDefault="007C4D70">
      <w:pPr>
        <w:pStyle w:val="Textoindependiente"/>
        <w:ind w:left="1702" w:right="1694"/>
        <w:jc w:val="both"/>
      </w:pP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32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785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2005</w:t>
      </w:r>
      <w:r>
        <w:rPr>
          <w:spacing w:val="-10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adopción,</w:t>
      </w:r>
      <w:r>
        <w:rPr>
          <w:spacing w:val="-11"/>
        </w:rPr>
        <w:t xml:space="preserve"> </w:t>
      </w:r>
      <w:r>
        <w:t>adición,</w:t>
      </w:r>
      <w:r>
        <w:rPr>
          <w:spacing w:val="-10"/>
        </w:rPr>
        <w:t xml:space="preserve"> </w:t>
      </w:r>
      <w:r>
        <w:t>modificación</w:t>
      </w:r>
      <w:r>
        <w:rPr>
          <w:spacing w:val="-52"/>
        </w:rPr>
        <w:t xml:space="preserve"> </w:t>
      </w:r>
      <w:r>
        <w:t>o actualización del Manual Especifico de Funciones y Competencias Laborales se efectuará</w:t>
      </w:r>
      <w:r>
        <w:rPr>
          <w:spacing w:val="-52"/>
        </w:rPr>
        <w:t xml:space="preserve"> </w:t>
      </w:r>
      <w:r>
        <w:t>mediante acto administrativo de la autoridad competente; determinando además que</w:t>
      </w:r>
      <w:r>
        <w:rPr>
          <w:spacing w:val="1"/>
        </w:rPr>
        <w:t xml:space="preserve"> </w:t>
      </w:r>
      <w:r>
        <w:t>corresponde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haga</w:t>
      </w:r>
      <w:r>
        <w:rPr>
          <w:spacing w:val="-11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veces,</w:t>
      </w:r>
      <w:r>
        <w:rPr>
          <w:spacing w:val="-11"/>
        </w:rPr>
        <w:t xml:space="preserve"> </w:t>
      </w:r>
      <w:r>
        <w:t>adelantar</w:t>
      </w:r>
      <w:r>
        <w:rPr>
          <w:spacing w:val="-5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elaboración,</w:t>
      </w:r>
      <w:r>
        <w:rPr>
          <w:spacing w:val="1"/>
        </w:rPr>
        <w:t xml:space="preserve"> </w:t>
      </w:r>
      <w:r>
        <w:t>actualización,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funciones 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y velar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cumplimiento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decreto.</w:t>
      </w:r>
    </w:p>
    <w:p w:rsidR="001A5A29" w:rsidRDefault="001A5A29">
      <w:pPr>
        <w:jc w:val="both"/>
        <w:sectPr w:rsidR="001A5A29" w:rsidSect="00DD0E97">
          <w:headerReference w:type="default" r:id="rId24"/>
          <w:footerReference w:type="default" r:id="rId25"/>
          <w:pgSz w:w="12240" w:h="15840" w:code="1"/>
          <w:pgMar w:top="1440" w:right="0" w:bottom="0" w:left="0" w:header="272" w:footer="0" w:gutter="0"/>
          <w:cols w:space="720"/>
        </w:sectPr>
      </w:pPr>
    </w:p>
    <w:p w:rsidR="001A5A29" w:rsidRDefault="001A5A29">
      <w:pPr>
        <w:pStyle w:val="Textoindependiente"/>
        <w:spacing w:before="11"/>
        <w:rPr>
          <w:sz w:val="16"/>
        </w:rPr>
      </w:pPr>
    </w:p>
    <w:p w:rsidR="001A5A29" w:rsidRDefault="007C4D70">
      <w:pPr>
        <w:pStyle w:val="Textoindependiente"/>
        <w:spacing w:before="52" w:line="242" w:lineRule="auto"/>
        <w:ind w:left="1702" w:right="1698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2.2.2.6.1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1083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adopción,</w:t>
      </w:r>
      <w:r>
        <w:rPr>
          <w:spacing w:val="1"/>
        </w:rPr>
        <w:t xml:space="preserve"> </w:t>
      </w:r>
      <w:r>
        <w:t>adición,</w:t>
      </w:r>
      <w:r>
        <w:rPr>
          <w:spacing w:val="1"/>
        </w:rPr>
        <w:t xml:space="preserve"> </w:t>
      </w:r>
      <w:r>
        <w:t>modificación o</w:t>
      </w:r>
    </w:p>
    <w:p w:rsidR="001A5A29" w:rsidRDefault="007C4D70">
      <w:pPr>
        <w:pStyle w:val="Textoindependiente"/>
        <w:ind w:left="1702" w:right="1700"/>
        <w:jc w:val="both"/>
      </w:pPr>
      <w:r>
        <w:t>Actualización del manual específico se efectuará mediante resolución interna del jefe del</w:t>
      </w:r>
      <w:r>
        <w:rPr>
          <w:spacing w:val="1"/>
        </w:rPr>
        <w:t xml:space="preserve"> </w:t>
      </w:r>
      <w:r>
        <w:t>organismo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entidad.</w:t>
      </w:r>
    </w:p>
    <w:p w:rsidR="001A5A29" w:rsidRDefault="001A5A29">
      <w:pPr>
        <w:pStyle w:val="Textoindependiente"/>
        <w:spacing w:before="7"/>
        <w:rPr>
          <w:sz w:val="23"/>
        </w:rPr>
      </w:pPr>
    </w:p>
    <w:p w:rsidR="001A5A29" w:rsidRDefault="007C4D70">
      <w:pPr>
        <w:pStyle w:val="Textoindependiente"/>
        <w:spacing w:before="1"/>
        <w:ind w:left="1702" w:right="1694"/>
        <w:jc w:val="both"/>
      </w:pPr>
      <w:r>
        <w:t>Que la Circular Interna No. 100-001-2020 proferida por la Comisión Nacional del Servicio</w:t>
      </w:r>
      <w:r>
        <w:rPr>
          <w:spacing w:val="1"/>
        </w:rPr>
        <w:t xml:space="preserve"> </w:t>
      </w:r>
      <w:r>
        <w:t>Civil y el Departamento Administrativo de la Función Pública con asunto "Lineamientos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Manuales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Laborales"</w:t>
      </w:r>
      <w:r>
        <w:rPr>
          <w:spacing w:val="-52"/>
        </w:rPr>
        <w:t xml:space="preserve"> </w:t>
      </w:r>
      <w:r>
        <w:t>proferida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febrero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teniendo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destinatarios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"Representantes</w:t>
      </w:r>
      <w:r>
        <w:rPr>
          <w:spacing w:val="-11"/>
        </w:rPr>
        <w:t xml:space="preserve"> </w:t>
      </w:r>
      <w:r>
        <w:t>legales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descentralizado de la rama ejecutiva de los niveles nacional y territorial" estableció que en</w:t>
      </w:r>
      <w:r>
        <w:rPr>
          <w:spacing w:val="-5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aleatoria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rPr>
          <w:spacing w:val="-1"/>
        </w:rPr>
        <w:t>entidades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nivel</w:t>
      </w:r>
      <w:r>
        <w:rPr>
          <w:spacing w:val="-14"/>
        </w:rPr>
        <w:t xml:space="preserve"> </w:t>
      </w:r>
      <w:r>
        <w:rPr>
          <w:spacing w:val="-1"/>
        </w:rPr>
        <w:t>territorial,</w:t>
      </w:r>
      <w:r>
        <w:rPr>
          <w:spacing w:val="-10"/>
        </w:rPr>
        <w:t xml:space="preserve"> </w:t>
      </w:r>
      <w:r>
        <w:rPr>
          <w:spacing w:val="-1"/>
        </w:rPr>
        <w:t>adelantada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Departamento</w:t>
      </w:r>
      <w:r>
        <w:rPr>
          <w:spacing w:val="-12"/>
        </w:rPr>
        <w:t xml:space="preserve"> </w:t>
      </w:r>
      <w:r>
        <w:t>Administrativo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Función</w:t>
      </w:r>
      <w:r>
        <w:rPr>
          <w:spacing w:val="-52"/>
        </w:rPr>
        <w:t xml:space="preserve"> </w:t>
      </w:r>
      <w:r>
        <w:t>Pública, se evidenció la necesidad de armonizarlos con la normatividad vigente, razón por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requirió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destinatarios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referida</w:t>
      </w:r>
      <w:r>
        <w:rPr>
          <w:spacing w:val="-6"/>
        </w:rPr>
        <w:t xml:space="preserve"> </w:t>
      </w:r>
      <w:r>
        <w:t>circular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procedieran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:rsidR="001A5A29" w:rsidRDefault="001A5A29">
      <w:pPr>
        <w:pStyle w:val="Textoindependiente"/>
      </w:pPr>
    </w:p>
    <w:p w:rsidR="001A5A29" w:rsidRDefault="007C4D70">
      <w:pPr>
        <w:pStyle w:val="Textoindependiente"/>
        <w:spacing w:before="1"/>
        <w:ind w:left="1702" w:right="1699"/>
        <w:jc w:val="both"/>
      </w:pPr>
      <w:r>
        <w:t xml:space="preserve">Que el Acuerdo Distrital No. 005 del 27 de noviembre del 2003, </w:t>
      </w:r>
      <w:proofErr w:type="spellStart"/>
      <w:r>
        <w:t>articulo</w:t>
      </w:r>
      <w:proofErr w:type="spellEnd"/>
      <w:r>
        <w:t xml:space="preserve"> 8° dispone las</w:t>
      </w:r>
      <w:r>
        <w:rPr>
          <w:spacing w:val="1"/>
        </w:rPr>
        <w:t xml:space="preserve"> </w:t>
      </w:r>
      <w:r>
        <w:rPr>
          <w:spacing w:val="-1"/>
        </w:rPr>
        <w:t>funciones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Consejo</w:t>
      </w:r>
      <w:r>
        <w:rPr>
          <w:spacing w:val="-12"/>
        </w:rPr>
        <w:t xml:space="preserve"> </w:t>
      </w:r>
      <w:r>
        <w:rPr>
          <w:spacing w:val="-1"/>
        </w:rPr>
        <w:t>Directivo.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específicamente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numeral</w:t>
      </w:r>
      <w:r>
        <w:rPr>
          <w:spacing w:val="-10"/>
        </w:rPr>
        <w:t xml:space="preserve"> </w:t>
      </w:r>
      <w:r>
        <w:t>3º</w:t>
      </w:r>
      <w:r>
        <w:rPr>
          <w:spacing w:val="-11"/>
        </w:rPr>
        <w:t xml:space="preserve"> </w:t>
      </w:r>
      <w:r>
        <w:t>señala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determinar</w:t>
      </w:r>
      <w:r>
        <w:rPr>
          <w:spacing w:val="-52"/>
        </w:rPr>
        <w:t xml:space="preserve"> </w:t>
      </w:r>
      <w:r>
        <w:t>en conjunto con el Director la estructura orgánica del Departamento Administrativo y el</w:t>
      </w:r>
      <w:r>
        <w:rPr>
          <w:spacing w:val="1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y cargos.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698"/>
        <w:jc w:val="both"/>
      </w:pPr>
      <w:r>
        <w:t>Que el Acuerdo No 001 del 08 de enero del 2003, por el cual se adoptan los estatutos del</w:t>
      </w:r>
      <w:r>
        <w:rPr>
          <w:spacing w:val="1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DADMA,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9°</w:t>
      </w:r>
      <w:r>
        <w:rPr>
          <w:spacing w:val="-9"/>
        </w:rPr>
        <w:t xml:space="preserve"> </w:t>
      </w:r>
      <w:r>
        <w:t>dispone</w:t>
      </w:r>
      <w:r>
        <w:rPr>
          <w:spacing w:val="-9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las funciones del Consejo Directivo, específicamente en el numeral 2° señala también la de</w:t>
      </w:r>
      <w:r>
        <w:rPr>
          <w:spacing w:val="-52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Administrativo y el</w:t>
      </w:r>
      <w:r>
        <w:rPr>
          <w:spacing w:val="-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funciones por</w:t>
      </w:r>
      <w:r>
        <w:rPr>
          <w:spacing w:val="-2"/>
        </w:rPr>
        <w:t xml:space="preserve"> </w:t>
      </w:r>
      <w:r>
        <w:t>dependencias y cargos.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spacing w:before="1"/>
        <w:ind w:left="1702" w:right="1699"/>
        <w:jc w:val="both"/>
      </w:pPr>
      <w:r>
        <w:t>Que en consonancia con lo establecido en el Acuerdo Distrital 005 de 2003 y los Decretos</w:t>
      </w:r>
      <w:r>
        <w:rPr>
          <w:spacing w:val="1"/>
        </w:rPr>
        <w:t xml:space="preserve"> </w:t>
      </w:r>
      <w:r>
        <w:t>785 de 2005, 1083 de 2015 y 989 de 2020 la Directora General del DADSA presentó ante la</w:t>
      </w:r>
      <w:r>
        <w:rPr>
          <w:spacing w:val="-52"/>
        </w:rPr>
        <w:t xml:space="preserve"> </w:t>
      </w:r>
      <w:r>
        <w:t>sesión del Consejo Directivo de la entidad realizada el 26 de octubre de 2022 provecto de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Especifico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encaminado a</w:t>
      </w:r>
      <w:r>
        <w:rPr>
          <w:spacing w:val="-3"/>
        </w:rPr>
        <w:t xml:space="preserve"> </w:t>
      </w:r>
      <w:r>
        <w:t>la armonización de su</w:t>
      </w:r>
      <w:r>
        <w:rPr>
          <w:spacing w:val="-2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vigente.</w:t>
      </w:r>
    </w:p>
    <w:p w:rsidR="001A5A29" w:rsidRDefault="001A5A29">
      <w:pPr>
        <w:pStyle w:val="Textoindependiente"/>
        <w:spacing w:before="1"/>
      </w:pPr>
    </w:p>
    <w:p w:rsidR="001A5A29" w:rsidRDefault="007C4D70">
      <w:pPr>
        <w:pStyle w:val="Textoindependiente"/>
        <w:ind w:left="1702" w:right="1693"/>
        <w:jc w:val="both"/>
      </w:pPr>
      <w:r>
        <w:t xml:space="preserve">Que mediante Resolución No. 0560 de 09 de </w:t>
      </w:r>
      <w:r w:rsidR="000A0B27">
        <w:t>noviembre</w:t>
      </w:r>
      <w:r>
        <w:t xml:space="preserve"> de 2022 Por la cual se modifica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-11"/>
        </w:rPr>
        <w:t xml:space="preserve"> </w:t>
      </w:r>
      <w:r>
        <w:rPr>
          <w:spacing w:val="-1"/>
        </w:rPr>
        <w:t>ADMINISTRATIVO</w:t>
      </w:r>
      <w:r>
        <w:rPr>
          <w:spacing w:val="-12"/>
        </w:rPr>
        <w:t xml:space="preserve"> </w:t>
      </w:r>
      <w:r>
        <w:rPr>
          <w:spacing w:val="-1"/>
        </w:rPr>
        <w:t>DISTRITAL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SOSTENIBILIDAD</w:t>
      </w:r>
      <w:r>
        <w:rPr>
          <w:spacing w:val="-9"/>
        </w:rPr>
        <w:t xml:space="preserve"> </w:t>
      </w:r>
      <w:r>
        <w:t>AMBIENTAL</w:t>
      </w:r>
      <w:r>
        <w:rPr>
          <w:spacing w:val="-9"/>
        </w:rPr>
        <w:t xml:space="preserve"> </w:t>
      </w:r>
      <w:r>
        <w:t>–DADSA-</w:t>
      </w:r>
      <w:r>
        <w:rPr>
          <w:spacing w:val="-52"/>
        </w:rPr>
        <w:t xml:space="preserve"> </w:t>
      </w:r>
      <w:r>
        <w:t>DEL DISTRITO</w:t>
      </w:r>
      <w:r>
        <w:rPr>
          <w:spacing w:val="-1"/>
        </w:rPr>
        <w:t xml:space="preserve"> </w:t>
      </w:r>
      <w:r>
        <w:t>TURÍSTICO</w:t>
      </w:r>
      <w:r>
        <w:rPr>
          <w:spacing w:val="-1"/>
        </w:rPr>
        <w:t xml:space="preserve"> </w:t>
      </w:r>
      <w:r>
        <w:t>CULTURAL E HISTÓRICO</w:t>
      </w:r>
      <w:r>
        <w:rPr>
          <w:spacing w:val="-1"/>
        </w:rPr>
        <w:t xml:space="preserve"> </w:t>
      </w:r>
      <w:r>
        <w:t>DE SANTA</w:t>
      </w:r>
      <w:r>
        <w:rPr>
          <w:spacing w:val="-2"/>
        </w:rPr>
        <w:t xml:space="preserve"> </w:t>
      </w:r>
      <w:r>
        <w:t>MARTA.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extoindependiente"/>
        <w:ind w:left="1702" w:right="1696"/>
        <w:jc w:val="both"/>
      </w:pPr>
      <w:r>
        <w:t>Que La planta de personal actual del DEPARTAMENTO ADMINISTRATIVO DISTRITAL DE</w:t>
      </w:r>
      <w:r>
        <w:rPr>
          <w:spacing w:val="1"/>
        </w:rPr>
        <w:t xml:space="preserve"> </w:t>
      </w:r>
      <w:r>
        <w:t>SOSTENIBILIDAD AMBIENTAL DADSA, actualmente conformada por 7 cargos de planta</w:t>
      </w:r>
      <w:r>
        <w:rPr>
          <w:spacing w:val="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niveles</w:t>
      </w:r>
      <w:r>
        <w:rPr>
          <w:spacing w:val="1"/>
        </w:rPr>
        <w:t xml:space="preserve"> </w:t>
      </w:r>
      <w:r>
        <w:t>directivo,</w:t>
      </w:r>
      <w:r>
        <w:rPr>
          <w:spacing w:val="1"/>
        </w:rPr>
        <w:t xml:space="preserve"> </w:t>
      </w:r>
      <w:r>
        <w:t>Asesor,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asistencial.</w:t>
      </w:r>
    </w:p>
    <w:p w:rsidR="001A5A29" w:rsidRDefault="001A5A29">
      <w:pPr>
        <w:pStyle w:val="Textoindependiente"/>
        <w:spacing w:before="2"/>
      </w:pPr>
    </w:p>
    <w:p w:rsidR="000A0B27" w:rsidRDefault="000A0B27">
      <w:pPr>
        <w:pStyle w:val="Textoindependiente"/>
        <w:spacing w:before="1"/>
        <w:ind w:left="1702" w:right="1693"/>
        <w:jc w:val="both"/>
      </w:pPr>
    </w:p>
    <w:p w:rsidR="001A5A29" w:rsidRDefault="007C4D70">
      <w:pPr>
        <w:pStyle w:val="Textoindependiente"/>
        <w:spacing w:before="1"/>
        <w:ind w:left="1702" w:right="1693"/>
        <w:jc w:val="both"/>
      </w:pPr>
      <w:r>
        <w:t xml:space="preserve">Así las cosas, </w:t>
      </w:r>
      <w:r w:rsidR="000A0B27">
        <w:t>a partir del 1º de enero de 2024</w:t>
      </w:r>
      <w:r>
        <w:t>, la planta de personal está conformada por</w:t>
      </w:r>
      <w:r>
        <w:rPr>
          <w:spacing w:val="1"/>
        </w:rPr>
        <w:t xml:space="preserve"> </w:t>
      </w:r>
      <w:r>
        <w:t>un total de siete (07) empleos de libre nombramiento y remoción, provisionales, y periodo</w:t>
      </w:r>
      <w:r>
        <w:rPr>
          <w:spacing w:val="-52"/>
        </w:rPr>
        <w:t xml:space="preserve"> </w:t>
      </w:r>
      <w:r>
        <w:t>fijo, distribuidos en los niveles directivo, asesor, profesional, asistencial, de la siguiente</w:t>
      </w:r>
      <w:r>
        <w:rPr>
          <w:spacing w:val="1"/>
        </w:rPr>
        <w:t xml:space="preserve"> </w:t>
      </w:r>
      <w:r>
        <w:t>forma:</w:t>
      </w:r>
    </w:p>
    <w:p w:rsidR="001A5A29" w:rsidRDefault="001A5A29">
      <w:pPr>
        <w:pStyle w:val="Textoindependiente"/>
        <w:spacing w:before="11"/>
        <w:rPr>
          <w:sz w:val="23"/>
        </w:rPr>
      </w:pPr>
    </w:p>
    <w:p w:rsidR="001A5A29" w:rsidRDefault="007C4D70">
      <w:pPr>
        <w:pStyle w:val="Ttulo1"/>
        <w:spacing w:line="240" w:lineRule="auto"/>
        <w:ind w:left="1702" w:right="0"/>
        <w:jc w:val="both"/>
      </w:pPr>
      <w:r>
        <w:t>EMPLEOS</w:t>
      </w:r>
      <w:r>
        <w:rPr>
          <w:spacing w:val="-2"/>
        </w:rPr>
        <w:t xml:space="preserve"> </w:t>
      </w:r>
      <w:r>
        <w:t>DE CARRERA</w:t>
      </w:r>
    </w:p>
    <w:p w:rsidR="001A5A29" w:rsidRDefault="001A5A29">
      <w:pPr>
        <w:pStyle w:val="Textoindependiente"/>
        <w:rPr>
          <w:b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047"/>
        <w:gridCol w:w="1073"/>
        <w:gridCol w:w="1321"/>
        <w:gridCol w:w="1498"/>
        <w:gridCol w:w="1105"/>
        <w:gridCol w:w="814"/>
      </w:tblGrid>
      <w:tr w:rsidR="001A5A29">
        <w:trPr>
          <w:trHeight w:val="731"/>
        </w:trPr>
        <w:tc>
          <w:tcPr>
            <w:tcW w:w="1968" w:type="dxa"/>
          </w:tcPr>
          <w:p w:rsidR="001A5A29" w:rsidRDefault="007C4D70">
            <w:pPr>
              <w:pStyle w:val="TableParagraph"/>
              <w:spacing w:line="240" w:lineRule="auto"/>
              <w:ind w:left="719" w:right="712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</w:p>
        </w:tc>
        <w:tc>
          <w:tcPr>
            <w:tcW w:w="1047" w:type="dxa"/>
          </w:tcPr>
          <w:p w:rsidR="001A5A29" w:rsidRDefault="007C4D70">
            <w:pPr>
              <w:pStyle w:val="TableParagraph"/>
              <w:spacing w:line="240" w:lineRule="auto"/>
              <w:ind w:left="84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ENCARGO</w:t>
            </w:r>
          </w:p>
        </w:tc>
        <w:tc>
          <w:tcPr>
            <w:tcW w:w="1073" w:type="dxa"/>
          </w:tcPr>
          <w:p w:rsidR="001A5A29" w:rsidRDefault="007C4D70">
            <w:pPr>
              <w:pStyle w:val="TableParagraph"/>
              <w:spacing w:line="240" w:lineRule="auto"/>
              <w:ind w:left="424" w:right="131" w:hanging="27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PERIODO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1A5A29" w:rsidRDefault="007C4D70">
            <w:pPr>
              <w:pStyle w:val="TableParagraph"/>
              <w:spacing w:before="0" w:line="222" w:lineRule="exact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PRUEBA</w:t>
            </w:r>
          </w:p>
        </w:tc>
        <w:tc>
          <w:tcPr>
            <w:tcW w:w="1321" w:type="dxa"/>
          </w:tcPr>
          <w:p w:rsidR="001A5A29" w:rsidRDefault="007C4D70">
            <w:pPr>
              <w:pStyle w:val="TableParagraph"/>
              <w:spacing w:line="240" w:lineRule="auto"/>
              <w:ind w:left="143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PROPIEDAD</w:t>
            </w:r>
          </w:p>
        </w:tc>
        <w:tc>
          <w:tcPr>
            <w:tcW w:w="1498" w:type="dxa"/>
          </w:tcPr>
          <w:p w:rsidR="001A5A29" w:rsidRDefault="007C4D70">
            <w:pPr>
              <w:pStyle w:val="TableParagraph"/>
              <w:spacing w:line="240" w:lineRule="auto"/>
              <w:ind w:left="15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PROVISIONAL</w:t>
            </w:r>
          </w:p>
        </w:tc>
        <w:tc>
          <w:tcPr>
            <w:tcW w:w="1105" w:type="dxa"/>
          </w:tcPr>
          <w:p w:rsidR="001A5A29" w:rsidRDefault="007C4D70">
            <w:pPr>
              <w:pStyle w:val="TableParagraph"/>
              <w:spacing w:line="240" w:lineRule="auto"/>
              <w:ind w:left="129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VACANTE</w:t>
            </w:r>
          </w:p>
        </w:tc>
        <w:tc>
          <w:tcPr>
            <w:tcW w:w="814" w:type="dxa"/>
          </w:tcPr>
          <w:p w:rsidR="001A5A29" w:rsidRDefault="007C4D70">
            <w:pPr>
              <w:pStyle w:val="TableParagraph"/>
              <w:spacing w:line="240" w:lineRule="auto"/>
              <w:ind w:left="116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1A5A29">
        <w:trPr>
          <w:trHeight w:val="244"/>
        </w:trPr>
        <w:tc>
          <w:tcPr>
            <w:tcW w:w="1968" w:type="dxa"/>
          </w:tcPr>
          <w:p w:rsidR="001A5A29" w:rsidRDefault="007C4D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DIRECTIVO</w:t>
            </w:r>
          </w:p>
        </w:tc>
        <w:tc>
          <w:tcPr>
            <w:tcW w:w="1047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3" w:type="dxa"/>
          </w:tcPr>
          <w:p w:rsidR="001A5A29" w:rsidRDefault="007C4D70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21" w:type="dxa"/>
          </w:tcPr>
          <w:p w:rsidR="001A5A29" w:rsidRDefault="007C4D70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8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0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4" w:type="dxa"/>
          </w:tcPr>
          <w:p w:rsidR="001A5A29" w:rsidRDefault="007C4D70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A5A29">
        <w:trPr>
          <w:trHeight w:val="244"/>
        </w:trPr>
        <w:tc>
          <w:tcPr>
            <w:tcW w:w="1968" w:type="dxa"/>
          </w:tcPr>
          <w:p w:rsidR="001A5A29" w:rsidRDefault="007C4D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1047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3" w:type="dxa"/>
          </w:tcPr>
          <w:p w:rsidR="001A5A29" w:rsidRDefault="007C4D70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21" w:type="dxa"/>
          </w:tcPr>
          <w:p w:rsidR="001A5A29" w:rsidRDefault="007C4D70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8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0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4" w:type="dxa"/>
          </w:tcPr>
          <w:p w:rsidR="001A5A29" w:rsidRDefault="007C4D70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A5A29">
        <w:trPr>
          <w:trHeight w:val="244"/>
        </w:trPr>
        <w:tc>
          <w:tcPr>
            <w:tcW w:w="1968" w:type="dxa"/>
          </w:tcPr>
          <w:p w:rsidR="001A5A29" w:rsidRDefault="007C4D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1047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3" w:type="dxa"/>
          </w:tcPr>
          <w:p w:rsidR="001A5A29" w:rsidRDefault="007C4D70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21" w:type="dxa"/>
          </w:tcPr>
          <w:p w:rsidR="001A5A29" w:rsidRDefault="007C4D70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8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4" w:type="dxa"/>
          </w:tcPr>
          <w:p w:rsidR="001A5A29" w:rsidRDefault="007C4D70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5A29">
        <w:trPr>
          <w:trHeight w:val="489"/>
        </w:trPr>
        <w:tc>
          <w:tcPr>
            <w:tcW w:w="1968" w:type="dxa"/>
          </w:tcPr>
          <w:p w:rsidR="001A5A29" w:rsidRDefault="007C4D70">
            <w:pPr>
              <w:pStyle w:val="TableParagraph"/>
              <w:spacing w:before="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1047" w:type="dxa"/>
          </w:tcPr>
          <w:p w:rsidR="001A5A29" w:rsidRDefault="007C4D70">
            <w:pPr>
              <w:pStyle w:val="TableParagraph"/>
              <w:spacing w:line="240" w:lineRule="auto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3" w:type="dxa"/>
          </w:tcPr>
          <w:p w:rsidR="001A5A29" w:rsidRDefault="007C4D70">
            <w:pPr>
              <w:pStyle w:val="TableParagraph"/>
              <w:spacing w:line="240" w:lineRule="auto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21" w:type="dxa"/>
          </w:tcPr>
          <w:p w:rsidR="001A5A29" w:rsidRDefault="007C4D70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8" w:type="dxa"/>
          </w:tcPr>
          <w:p w:rsidR="001A5A29" w:rsidRDefault="007C4D70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05" w:type="dxa"/>
          </w:tcPr>
          <w:p w:rsidR="001A5A29" w:rsidRDefault="007C4D70">
            <w:pPr>
              <w:pStyle w:val="TableParagraph"/>
              <w:spacing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4" w:type="dxa"/>
          </w:tcPr>
          <w:p w:rsidR="001A5A29" w:rsidRDefault="007C4D70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A5A29">
        <w:trPr>
          <w:trHeight w:val="244"/>
        </w:trPr>
        <w:tc>
          <w:tcPr>
            <w:tcW w:w="1968" w:type="dxa"/>
          </w:tcPr>
          <w:p w:rsidR="001A5A29" w:rsidRDefault="007C4D7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47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3" w:type="dxa"/>
          </w:tcPr>
          <w:p w:rsidR="001A5A29" w:rsidRDefault="007C4D70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21" w:type="dxa"/>
          </w:tcPr>
          <w:p w:rsidR="001A5A29" w:rsidRDefault="007C4D70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8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4" w:type="dxa"/>
          </w:tcPr>
          <w:p w:rsidR="001A5A29" w:rsidRDefault="007C4D70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1A5A29" w:rsidRDefault="001A5A29">
      <w:pPr>
        <w:rPr>
          <w:sz w:val="20"/>
        </w:rPr>
        <w:sectPr w:rsidR="001A5A29" w:rsidSect="00DD0E97">
          <w:headerReference w:type="default" r:id="rId26"/>
          <w:footerReference w:type="default" r:id="rId27"/>
          <w:pgSz w:w="12240" w:h="15840" w:code="1"/>
          <w:pgMar w:top="1440" w:right="0" w:bottom="1440" w:left="0" w:header="272" w:footer="1256" w:gutter="0"/>
          <w:cols w:space="720"/>
        </w:sectPr>
      </w:pPr>
    </w:p>
    <w:p w:rsidR="001A5A29" w:rsidRDefault="001A5A29">
      <w:pPr>
        <w:pStyle w:val="Textoindependiente"/>
        <w:ind w:left="489"/>
        <w:rPr>
          <w:sz w:val="20"/>
        </w:rPr>
      </w:pPr>
    </w:p>
    <w:p w:rsidR="001A5A29" w:rsidRDefault="007C4D70">
      <w:pPr>
        <w:spacing w:line="180" w:lineRule="exact"/>
        <w:ind w:left="1702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datos</w:t>
      </w:r>
      <w:r>
        <w:rPr>
          <w:spacing w:val="-2"/>
          <w:sz w:val="16"/>
        </w:rPr>
        <w:t xml:space="preserve"> </w:t>
      </w:r>
      <w:r>
        <w:rPr>
          <w:sz w:val="16"/>
        </w:rPr>
        <w:t>Talento</w:t>
      </w:r>
      <w:r>
        <w:rPr>
          <w:spacing w:val="-2"/>
          <w:sz w:val="16"/>
        </w:rPr>
        <w:t xml:space="preserve"> </w:t>
      </w:r>
      <w:r>
        <w:rPr>
          <w:sz w:val="16"/>
        </w:rPr>
        <w:t>Humano</w:t>
      </w:r>
      <w:r>
        <w:rPr>
          <w:spacing w:val="-2"/>
          <w:sz w:val="16"/>
        </w:rPr>
        <w:t xml:space="preserve"> </w:t>
      </w:r>
      <w:r>
        <w:rPr>
          <w:sz w:val="16"/>
        </w:rPr>
        <w:t>corte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</w:t>
      </w:r>
      <w:r>
        <w:rPr>
          <w:spacing w:val="-2"/>
          <w:sz w:val="16"/>
        </w:rPr>
        <w:t xml:space="preserve"> </w:t>
      </w:r>
      <w:r>
        <w:rPr>
          <w:sz w:val="16"/>
        </w:rPr>
        <w:t>2022</w:t>
      </w:r>
    </w:p>
    <w:p w:rsidR="001A5A29" w:rsidRDefault="001A5A29">
      <w:pPr>
        <w:pStyle w:val="Textoindependiente"/>
        <w:rPr>
          <w:sz w:val="16"/>
        </w:rPr>
      </w:pPr>
    </w:p>
    <w:p w:rsidR="001A5A29" w:rsidRDefault="007C4D70">
      <w:pPr>
        <w:spacing w:before="100"/>
        <w:ind w:left="1702"/>
        <w:rPr>
          <w:b/>
          <w:sz w:val="24"/>
        </w:rPr>
      </w:pPr>
      <w:r>
        <w:rPr>
          <w:b/>
          <w:sz w:val="24"/>
        </w:rPr>
        <w:t>NOMBRAMIENTO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REMOCIÓN</w:t>
      </w:r>
    </w:p>
    <w:p w:rsidR="001A5A29" w:rsidRDefault="001A5A29">
      <w:pPr>
        <w:pStyle w:val="Textoindependiente"/>
        <w:rPr>
          <w:b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50"/>
        <w:gridCol w:w="1695"/>
        <w:gridCol w:w="1023"/>
        <w:gridCol w:w="1315"/>
      </w:tblGrid>
      <w:tr w:rsidR="001A5A29">
        <w:trPr>
          <w:trHeight w:val="489"/>
        </w:trPr>
        <w:tc>
          <w:tcPr>
            <w:tcW w:w="1702" w:type="dxa"/>
          </w:tcPr>
          <w:p w:rsidR="001A5A29" w:rsidRDefault="007C4D70">
            <w:pPr>
              <w:pStyle w:val="TableParagraph"/>
              <w:spacing w:line="240" w:lineRule="auto"/>
              <w:ind w:left="585" w:right="581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spacing w:line="240" w:lineRule="auto"/>
              <w:ind w:left="86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ENCARGO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spacing w:before="0" w:line="240" w:lineRule="atLeast"/>
              <w:ind w:left="353" w:right="92" w:hanging="24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NOMBRAMIENTO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ORDINARIO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spacing w:line="240" w:lineRule="auto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VACANTE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spacing w:line="240" w:lineRule="auto"/>
              <w:ind w:left="8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TOTAL/NIVEL</w:t>
            </w:r>
          </w:p>
        </w:tc>
      </w:tr>
      <w:tr w:rsidR="001A5A29">
        <w:trPr>
          <w:trHeight w:val="244"/>
        </w:trPr>
        <w:tc>
          <w:tcPr>
            <w:tcW w:w="1702" w:type="dxa"/>
          </w:tcPr>
          <w:p w:rsidR="001A5A29" w:rsidRDefault="007C4D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DIRECTIVO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A5A29">
        <w:trPr>
          <w:trHeight w:val="242"/>
        </w:trPr>
        <w:tc>
          <w:tcPr>
            <w:tcW w:w="1702" w:type="dxa"/>
          </w:tcPr>
          <w:p w:rsidR="001A5A29" w:rsidRDefault="007C4D70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spacing w:before="0" w:line="222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spacing w:before="0" w:line="222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spacing w:before="0"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spacing w:before="0" w:line="222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5A29">
        <w:trPr>
          <w:trHeight w:val="244"/>
        </w:trPr>
        <w:tc>
          <w:tcPr>
            <w:tcW w:w="1702" w:type="dxa"/>
          </w:tcPr>
          <w:p w:rsidR="001A5A29" w:rsidRDefault="007C4D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A5A29">
        <w:trPr>
          <w:trHeight w:val="489"/>
        </w:trPr>
        <w:tc>
          <w:tcPr>
            <w:tcW w:w="1702" w:type="dxa"/>
          </w:tcPr>
          <w:p w:rsidR="001A5A29" w:rsidRDefault="007C4D70">
            <w:pPr>
              <w:pStyle w:val="TableParagraph"/>
              <w:spacing w:before="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spacing w:line="240" w:lineRule="auto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spacing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A5A29">
        <w:trPr>
          <w:trHeight w:val="244"/>
        </w:trPr>
        <w:tc>
          <w:tcPr>
            <w:tcW w:w="1702" w:type="dxa"/>
          </w:tcPr>
          <w:p w:rsidR="001A5A29" w:rsidRDefault="007C4D7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1A5A29" w:rsidRDefault="007C4D70">
      <w:pPr>
        <w:ind w:left="1702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datos</w:t>
      </w:r>
      <w:r>
        <w:rPr>
          <w:spacing w:val="-2"/>
          <w:sz w:val="16"/>
        </w:rPr>
        <w:t xml:space="preserve"> </w:t>
      </w:r>
      <w:r>
        <w:rPr>
          <w:sz w:val="16"/>
        </w:rPr>
        <w:t>Talento</w:t>
      </w:r>
      <w:r>
        <w:rPr>
          <w:spacing w:val="-2"/>
          <w:sz w:val="16"/>
        </w:rPr>
        <w:t xml:space="preserve"> </w:t>
      </w:r>
      <w:r>
        <w:rPr>
          <w:sz w:val="16"/>
        </w:rPr>
        <w:t>Humano</w:t>
      </w:r>
      <w:r>
        <w:rPr>
          <w:spacing w:val="-2"/>
          <w:sz w:val="16"/>
        </w:rPr>
        <w:t xml:space="preserve"> </w:t>
      </w:r>
      <w:r>
        <w:rPr>
          <w:sz w:val="16"/>
        </w:rPr>
        <w:t>corte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</w:t>
      </w:r>
      <w:r>
        <w:rPr>
          <w:spacing w:val="-2"/>
          <w:sz w:val="16"/>
        </w:rPr>
        <w:t xml:space="preserve"> </w:t>
      </w:r>
      <w:r>
        <w:rPr>
          <w:sz w:val="16"/>
        </w:rPr>
        <w:t>2022</w:t>
      </w:r>
    </w:p>
    <w:p w:rsidR="001A5A29" w:rsidRDefault="001A5A29">
      <w:pPr>
        <w:pStyle w:val="Textoindependiente"/>
        <w:spacing w:before="10"/>
        <w:rPr>
          <w:sz w:val="23"/>
        </w:rPr>
      </w:pPr>
    </w:p>
    <w:p w:rsidR="001A5A29" w:rsidRDefault="007C4D70">
      <w:pPr>
        <w:ind w:left="1702"/>
        <w:rPr>
          <w:b/>
          <w:sz w:val="24"/>
        </w:rPr>
      </w:pPr>
      <w:r>
        <w:rPr>
          <w:b/>
          <w:sz w:val="24"/>
        </w:rPr>
        <w:t>EMPLEOS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PERÍODO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FIJO</w:t>
      </w:r>
    </w:p>
    <w:p w:rsidR="001A5A29" w:rsidRDefault="001A5A29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50"/>
        <w:gridCol w:w="1695"/>
        <w:gridCol w:w="1023"/>
        <w:gridCol w:w="1315"/>
      </w:tblGrid>
      <w:tr w:rsidR="001A5A29">
        <w:trPr>
          <w:trHeight w:val="487"/>
        </w:trPr>
        <w:tc>
          <w:tcPr>
            <w:tcW w:w="1702" w:type="dxa"/>
          </w:tcPr>
          <w:p w:rsidR="001A5A29" w:rsidRDefault="007C4D70">
            <w:pPr>
              <w:pStyle w:val="TableParagraph"/>
              <w:spacing w:before="0" w:line="244" w:lineRule="exact"/>
              <w:ind w:left="585" w:right="581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spacing w:before="0" w:line="244" w:lineRule="exact"/>
              <w:ind w:left="86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ENCARGO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spacing w:before="0" w:line="244" w:lineRule="exact"/>
              <w:ind w:left="84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NOMBRAMIENTO</w:t>
            </w:r>
          </w:p>
          <w:p w:rsidR="001A5A29" w:rsidRDefault="007C4D70">
            <w:pPr>
              <w:pStyle w:val="TableParagraph"/>
              <w:spacing w:before="0"/>
              <w:ind w:left="82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ORDINARIO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spacing w:before="0" w:line="244" w:lineRule="exact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VACANTE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spacing w:before="0" w:line="244" w:lineRule="exact"/>
              <w:ind w:left="8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TOTAL/NIVEL</w:t>
            </w:r>
          </w:p>
        </w:tc>
      </w:tr>
      <w:tr w:rsidR="001A5A29">
        <w:trPr>
          <w:trHeight w:val="244"/>
        </w:trPr>
        <w:tc>
          <w:tcPr>
            <w:tcW w:w="1702" w:type="dxa"/>
          </w:tcPr>
          <w:p w:rsidR="001A5A29" w:rsidRDefault="007C4D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DIRECTIVO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5A29">
        <w:trPr>
          <w:trHeight w:val="244"/>
        </w:trPr>
        <w:tc>
          <w:tcPr>
            <w:tcW w:w="1702" w:type="dxa"/>
          </w:tcPr>
          <w:p w:rsidR="001A5A29" w:rsidRDefault="007C4D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A5A29">
        <w:trPr>
          <w:trHeight w:val="244"/>
        </w:trPr>
        <w:tc>
          <w:tcPr>
            <w:tcW w:w="1702" w:type="dxa"/>
          </w:tcPr>
          <w:p w:rsidR="001A5A29" w:rsidRDefault="007C4D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A5A29">
        <w:trPr>
          <w:trHeight w:val="486"/>
        </w:trPr>
        <w:tc>
          <w:tcPr>
            <w:tcW w:w="1702" w:type="dxa"/>
          </w:tcPr>
          <w:p w:rsidR="001A5A29" w:rsidRDefault="007C4D70">
            <w:pPr>
              <w:pStyle w:val="TableParagraph"/>
              <w:spacing w:line="243" w:lineRule="exact"/>
              <w:jc w:val="left"/>
              <w:rPr>
                <w:sz w:val="20"/>
              </w:rPr>
            </w:pPr>
            <w:r>
              <w:rPr>
                <w:sz w:val="20"/>
              </w:rPr>
              <w:t>ASISTENTE</w:t>
            </w:r>
          </w:p>
          <w:p w:rsidR="001A5A29" w:rsidRDefault="007C4D70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spacing w:line="240" w:lineRule="auto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spacing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A5A29">
        <w:trPr>
          <w:trHeight w:val="246"/>
        </w:trPr>
        <w:tc>
          <w:tcPr>
            <w:tcW w:w="1702" w:type="dxa"/>
          </w:tcPr>
          <w:p w:rsidR="001A5A29" w:rsidRDefault="007C4D70"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50" w:type="dxa"/>
          </w:tcPr>
          <w:p w:rsidR="001A5A29" w:rsidRDefault="007C4D70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5" w:type="dxa"/>
          </w:tcPr>
          <w:p w:rsidR="001A5A29" w:rsidRDefault="007C4D7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3" w:type="dxa"/>
          </w:tcPr>
          <w:p w:rsidR="001A5A29" w:rsidRDefault="007C4D7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5" w:type="dxa"/>
          </w:tcPr>
          <w:p w:rsidR="001A5A29" w:rsidRDefault="007C4D70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1A5A29" w:rsidRDefault="007C4D70">
      <w:pPr>
        <w:ind w:left="1702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datos</w:t>
      </w:r>
      <w:r>
        <w:rPr>
          <w:spacing w:val="-2"/>
          <w:sz w:val="16"/>
        </w:rPr>
        <w:t xml:space="preserve"> </w:t>
      </w:r>
      <w:r>
        <w:rPr>
          <w:sz w:val="16"/>
        </w:rPr>
        <w:t>Talento</w:t>
      </w:r>
      <w:r>
        <w:rPr>
          <w:spacing w:val="-2"/>
          <w:sz w:val="16"/>
        </w:rPr>
        <w:t xml:space="preserve"> </w:t>
      </w:r>
      <w:r>
        <w:rPr>
          <w:sz w:val="16"/>
        </w:rPr>
        <w:t>Humano</w:t>
      </w:r>
      <w:r>
        <w:rPr>
          <w:spacing w:val="-2"/>
          <w:sz w:val="16"/>
        </w:rPr>
        <w:t xml:space="preserve"> </w:t>
      </w:r>
      <w:r>
        <w:rPr>
          <w:sz w:val="16"/>
        </w:rPr>
        <w:t>corte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</w:t>
      </w:r>
      <w:r>
        <w:rPr>
          <w:spacing w:val="-2"/>
          <w:sz w:val="16"/>
        </w:rPr>
        <w:t xml:space="preserve"> </w:t>
      </w:r>
      <w:r>
        <w:rPr>
          <w:sz w:val="16"/>
        </w:rPr>
        <w:t>2022</w:t>
      </w:r>
    </w:p>
    <w:p w:rsidR="001A5A29" w:rsidRDefault="001A5A29">
      <w:pPr>
        <w:pStyle w:val="Textoindependiente"/>
        <w:rPr>
          <w:sz w:val="16"/>
        </w:rPr>
      </w:pPr>
    </w:p>
    <w:p w:rsidR="001A5A29" w:rsidRDefault="001A5A29">
      <w:pPr>
        <w:pStyle w:val="Textoindependiente"/>
        <w:rPr>
          <w:sz w:val="16"/>
        </w:rPr>
      </w:pPr>
    </w:p>
    <w:p w:rsidR="001A5A29" w:rsidRDefault="001A5A29">
      <w:pPr>
        <w:pStyle w:val="Textoindependiente"/>
        <w:spacing w:before="1"/>
        <w:rPr>
          <w:sz w:val="16"/>
        </w:rPr>
      </w:pPr>
    </w:p>
    <w:p w:rsidR="001A5A29" w:rsidRDefault="007C4D70">
      <w:pPr>
        <w:pStyle w:val="Textoindependiente"/>
        <w:ind w:left="1702"/>
      </w:pPr>
      <w:r>
        <w:t>Analizando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vacantes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reportan,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evidencia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planta</w:t>
      </w:r>
      <w:r>
        <w:rPr>
          <w:spacing w:val="2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DEPARTAMENTO</w:t>
      </w:r>
    </w:p>
    <w:p w:rsidR="001A5A29" w:rsidRDefault="007C4D70">
      <w:pPr>
        <w:pStyle w:val="Textoindependiente"/>
        <w:ind w:left="1702"/>
      </w:pPr>
      <w:r>
        <w:t>ADMIINSTRATIVO</w:t>
      </w:r>
      <w:r>
        <w:rPr>
          <w:spacing w:val="-5"/>
        </w:rPr>
        <w:t xml:space="preserve"> </w:t>
      </w:r>
      <w:r>
        <w:t>DISTRITAL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SOSTENIBILIDAD</w:t>
      </w:r>
      <w:r>
        <w:rPr>
          <w:spacing w:val="-4"/>
        </w:rPr>
        <w:t xml:space="preserve"> </w:t>
      </w:r>
      <w:r>
        <w:t>AMBIENTAL</w:t>
      </w:r>
      <w:r>
        <w:rPr>
          <w:spacing w:val="-7"/>
        </w:rPr>
        <w:t xml:space="preserve"> </w:t>
      </w:r>
      <w:r>
        <w:t>DADSA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t>provista</w:t>
      </w:r>
    </w:p>
    <w:p w:rsidR="001A5A29" w:rsidRDefault="007C4D70">
      <w:pPr>
        <w:pStyle w:val="Textoindependiente"/>
        <w:ind w:left="1755"/>
      </w:pPr>
      <w:r>
        <w:t>en un</w:t>
      </w:r>
      <w:r>
        <w:rPr>
          <w:spacing w:val="2"/>
        </w:rPr>
        <w:t xml:space="preserve"> </w:t>
      </w:r>
      <w:r>
        <w:t>100%</w:t>
      </w:r>
    </w:p>
    <w:p w:rsidR="001A5A29" w:rsidRDefault="001A5A29">
      <w:pPr>
        <w:sectPr w:rsidR="001A5A29" w:rsidSect="00DD0E97">
          <w:headerReference w:type="default" r:id="rId28"/>
          <w:footerReference w:type="default" r:id="rId29"/>
          <w:pgSz w:w="12240" w:h="15840" w:code="1"/>
          <w:pgMar w:top="280" w:right="0" w:bottom="1640" w:left="0" w:header="0" w:footer="1452" w:gutter="0"/>
          <w:cols w:space="720"/>
        </w:sectPr>
      </w:pPr>
    </w:p>
    <w:p w:rsidR="001A5A29" w:rsidRDefault="007C4D70">
      <w:pPr>
        <w:spacing w:line="258" w:lineRule="exact"/>
        <w:ind w:left="1693" w:right="1693"/>
        <w:jc w:val="center"/>
        <w:rPr>
          <w:b/>
          <w:sz w:val="24"/>
        </w:rPr>
      </w:pPr>
      <w:r>
        <w:rPr>
          <w:b/>
          <w:sz w:val="24"/>
        </w:rPr>
        <w:t>BIBLIOGRAFÍA</w:t>
      </w:r>
    </w:p>
    <w:p w:rsidR="001A5A29" w:rsidRDefault="001A5A29">
      <w:pPr>
        <w:pStyle w:val="Textoindependiente"/>
        <w:rPr>
          <w:b/>
        </w:rPr>
      </w:pPr>
    </w:p>
    <w:p w:rsidR="001A5A29" w:rsidRDefault="007C4D70">
      <w:pPr>
        <w:pStyle w:val="Textoindependiente"/>
        <w:tabs>
          <w:tab w:val="left" w:pos="2647"/>
          <w:tab w:val="left" w:pos="3844"/>
          <w:tab w:val="left" w:pos="5484"/>
          <w:tab w:val="left" w:pos="6122"/>
          <w:tab w:val="left" w:pos="6825"/>
          <w:tab w:val="left" w:pos="7535"/>
          <w:tab w:val="left" w:pos="8574"/>
          <w:tab w:val="left" w:pos="9280"/>
          <w:tab w:val="left" w:pos="10289"/>
        </w:tabs>
        <w:spacing w:before="149"/>
        <w:ind w:left="2422" w:right="1701" w:hanging="720"/>
      </w:pPr>
      <w:r>
        <w:rPr>
          <w:color w:val="37393B"/>
        </w:rPr>
        <w:t>(S/f).</w:t>
      </w:r>
      <w:r>
        <w:rPr>
          <w:color w:val="37393B"/>
        </w:rPr>
        <w:tab/>
      </w:r>
      <w:r>
        <w:rPr>
          <w:color w:val="37393B"/>
        </w:rPr>
        <w:tab/>
        <w:t>Gov.co.</w:t>
      </w:r>
      <w:r>
        <w:rPr>
          <w:color w:val="37393B"/>
        </w:rPr>
        <w:tab/>
        <w:t>Recuperado</w:t>
      </w:r>
      <w:r>
        <w:rPr>
          <w:color w:val="37393B"/>
        </w:rPr>
        <w:tab/>
        <w:t>el</w:t>
      </w:r>
      <w:r>
        <w:rPr>
          <w:color w:val="37393B"/>
        </w:rPr>
        <w:tab/>
        <w:t>31</w:t>
      </w:r>
      <w:r>
        <w:rPr>
          <w:color w:val="37393B"/>
        </w:rPr>
        <w:tab/>
        <w:t>de</w:t>
      </w:r>
      <w:r>
        <w:rPr>
          <w:color w:val="37393B"/>
        </w:rPr>
        <w:tab/>
        <w:t>enero</w:t>
      </w:r>
      <w:r>
        <w:rPr>
          <w:color w:val="37393B"/>
        </w:rPr>
        <w:tab/>
        <w:t>de</w:t>
      </w:r>
      <w:r>
        <w:rPr>
          <w:color w:val="37393B"/>
        </w:rPr>
        <w:tab/>
        <w:t>2023,</w:t>
      </w:r>
      <w:r>
        <w:rPr>
          <w:color w:val="37393B"/>
        </w:rPr>
        <w:tab/>
      </w:r>
      <w:r>
        <w:rPr>
          <w:color w:val="37393B"/>
          <w:spacing w:val="-2"/>
        </w:rPr>
        <w:t>de</w:t>
      </w:r>
      <w:r>
        <w:rPr>
          <w:color w:val="37393B"/>
          <w:spacing w:val="-52"/>
        </w:rPr>
        <w:t xml:space="preserve"> </w:t>
      </w:r>
      <w:hyperlink r:id="rId30">
        <w:r>
          <w:rPr>
            <w:color w:val="0462C1"/>
            <w:u w:val="single" w:color="0462C1"/>
          </w:rPr>
          <w:t>https://www.funcionpublica.gov.co/documents/418537/42087565/Plan_anual_de</w:t>
        </w:r>
      </w:hyperlink>
    </w:p>
    <w:p w:rsidR="001A5A29" w:rsidRPr="00DD0E97" w:rsidRDefault="00E87170">
      <w:pPr>
        <w:pStyle w:val="Textoindependiente"/>
        <w:ind w:left="2422" w:right="2407"/>
        <w:rPr>
          <w:lang w:val="en-US"/>
        </w:rPr>
      </w:pPr>
      <w:hyperlink r:id="rId31">
        <w:r w:rsidR="007C4D70" w:rsidRPr="00DD0E97">
          <w:rPr>
            <w:color w:val="0462C1"/>
            <w:spacing w:val="-1"/>
            <w:u w:val="single" w:color="0462C1"/>
            <w:lang w:val="en-US"/>
          </w:rPr>
          <w:t>_vacantes_2022.pdf/ac95a153-d408-31b0-314e-</w:t>
        </w:r>
      </w:hyperlink>
      <w:r w:rsidR="007C4D70" w:rsidRPr="00DD0E97">
        <w:rPr>
          <w:color w:val="0462C1"/>
          <w:spacing w:val="-52"/>
          <w:lang w:val="en-US"/>
        </w:rPr>
        <w:t xml:space="preserve"> </w:t>
      </w:r>
      <w:hyperlink r:id="rId32">
        <w:r w:rsidR="007C4D70" w:rsidRPr="00DD0E97">
          <w:rPr>
            <w:color w:val="0462C1"/>
            <w:u w:val="single" w:color="0462C1"/>
            <w:lang w:val="en-US"/>
          </w:rPr>
          <w:t>433d4d81b1a3?t=1671130785488</w:t>
        </w:r>
      </w:hyperlink>
    </w:p>
    <w:p w:rsidR="001A5A29" w:rsidRPr="00DD0E97" w:rsidRDefault="001A5A29">
      <w:pPr>
        <w:pStyle w:val="Textoindependiente"/>
        <w:spacing w:before="8"/>
        <w:rPr>
          <w:sz w:val="19"/>
          <w:lang w:val="en-US"/>
        </w:rPr>
      </w:pPr>
    </w:p>
    <w:p w:rsidR="001A5A29" w:rsidRDefault="007C4D70">
      <w:pPr>
        <w:pStyle w:val="Textoindependiente"/>
        <w:tabs>
          <w:tab w:val="left" w:pos="2827"/>
          <w:tab w:val="left" w:pos="4002"/>
          <w:tab w:val="left" w:pos="5619"/>
          <w:tab w:val="left" w:pos="6233"/>
          <w:tab w:val="left" w:pos="6917"/>
          <w:tab w:val="left" w:pos="7605"/>
          <w:tab w:val="left" w:pos="8620"/>
          <w:tab w:val="left" w:pos="9306"/>
          <w:tab w:val="left" w:pos="10294"/>
        </w:tabs>
        <w:spacing w:before="52"/>
        <w:ind w:left="2422" w:right="1699" w:hanging="720"/>
      </w:pPr>
      <w:r w:rsidRPr="00DD0E97">
        <w:rPr>
          <w:color w:val="37393B"/>
          <w:lang w:val="en-US"/>
        </w:rPr>
        <w:t>(S/f-b).</w:t>
      </w:r>
      <w:r w:rsidRPr="00DD0E97">
        <w:rPr>
          <w:color w:val="37393B"/>
          <w:lang w:val="en-US"/>
        </w:rPr>
        <w:tab/>
      </w:r>
      <w:r w:rsidRPr="00DD0E97">
        <w:rPr>
          <w:color w:val="37393B"/>
          <w:lang w:val="en-US"/>
        </w:rPr>
        <w:tab/>
      </w:r>
      <w:r>
        <w:rPr>
          <w:color w:val="37393B"/>
        </w:rPr>
        <w:t>Gov.co.</w:t>
      </w:r>
      <w:r>
        <w:rPr>
          <w:color w:val="37393B"/>
        </w:rPr>
        <w:tab/>
        <w:t>Recuperado</w:t>
      </w:r>
      <w:r>
        <w:rPr>
          <w:color w:val="37393B"/>
        </w:rPr>
        <w:tab/>
        <w:t>el</w:t>
      </w:r>
      <w:r>
        <w:rPr>
          <w:color w:val="37393B"/>
        </w:rPr>
        <w:tab/>
        <w:t>31</w:t>
      </w:r>
      <w:r>
        <w:rPr>
          <w:color w:val="37393B"/>
        </w:rPr>
        <w:tab/>
        <w:t>de</w:t>
      </w:r>
      <w:r>
        <w:rPr>
          <w:color w:val="37393B"/>
        </w:rPr>
        <w:tab/>
        <w:t>enero</w:t>
      </w:r>
      <w:r>
        <w:rPr>
          <w:color w:val="37393B"/>
        </w:rPr>
        <w:tab/>
        <w:t>de</w:t>
      </w:r>
      <w:r>
        <w:rPr>
          <w:color w:val="37393B"/>
        </w:rPr>
        <w:tab/>
        <w:t>2023,</w:t>
      </w:r>
      <w:r>
        <w:rPr>
          <w:color w:val="37393B"/>
        </w:rPr>
        <w:tab/>
      </w:r>
      <w:r>
        <w:rPr>
          <w:color w:val="37393B"/>
          <w:spacing w:val="-3"/>
        </w:rPr>
        <w:t>de</w:t>
      </w:r>
      <w:r>
        <w:rPr>
          <w:color w:val="37393B"/>
          <w:spacing w:val="-52"/>
        </w:rPr>
        <w:t xml:space="preserve"> </w:t>
      </w:r>
      <w:hyperlink r:id="rId33">
        <w:r>
          <w:rPr>
            <w:color w:val="0462C1"/>
            <w:u w:val="single" w:color="0462C1"/>
          </w:rPr>
          <w:t>https://www.mineducacion.gov.co/1780/articles-409158_recurso_17.pdf</w:t>
        </w:r>
      </w:hyperlink>
    </w:p>
    <w:p w:rsidR="001A5A29" w:rsidRDefault="001A5A29">
      <w:pPr>
        <w:sectPr w:rsidR="001A5A29" w:rsidSect="00DD0E97">
          <w:headerReference w:type="default" r:id="rId34"/>
          <w:footerReference w:type="default" r:id="rId35"/>
          <w:pgSz w:w="12240" w:h="15840" w:code="1"/>
          <w:pgMar w:top="1440" w:right="0" w:bottom="1640" w:left="0" w:header="272" w:footer="1452" w:gutter="0"/>
          <w:cols w:space="720"/>
        </w:sectPr>
      </w:pPr>
    </w:p>
    <w:p w:rsidR="001A5A29" w:rsidRDefault="001A5A29">
      <w:pPr>
        <w:pStyle w:val="Textoindependiente"/>
        <w:spacing w:before="11"/>
        <w:rPr>
          <w:sz w:val="16"/>
        </w:rPr>
      </w:pPr>
    </w:p>
    <w:p w:rsidR="001A5A29" w:rsidRDefault="007C4D70">
      <w:pPr>
        <w:spacing w:before="52"/>
        <w:ind w:left="1692" w:right="1693"/>
        <w:jc w:val="center"/>
        <w:rPr>
          <w:b/>
          <w:sz w:val="24"/>
        </w:rPr>
      </w:pPr>
      <w:r>
        <w:rPr>
          <w:b/>
          <w:sz w:val="24"/>
        </w:rPr>
        <w:t>DEPARTAMENTO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SOSTENIBILIDAD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AMBIENTAL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DADSA</w:t>
      </w:r>
    </w:p>
    <w:p w:rsidR="001A5A29" w:rsidRDefault="007C4D70">
      <w:pPr>
        <w:spacing w:before="2"/>
        <w:ind w:left="4952" w:right="4950"/>
        <w:jc w:val="center"/>
        <w:rPr>
          <w:b/>
          <w:sz w:val="24"/>
        </w:rPr>
      </w:pPr>
      <w:r>
        <w:rPr>
          <w:b/>
          <w:sz w:val="24"/>
        </w:rPr>
        <w:t>Plan Anual de Vacantes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Vigencia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rPr>
          <w:b/>
          <w:sz w:val="20"/>
        </w:rPr>
      </w:pPr>
    </w:p>
    <w:p w:rsidR="001A5A29" w:rsidRDefault="001A5A29">
      <w:pPr>
        <w:pStyle w:val="Textoindependiente"/>
        <w:spacing w:before="9"/>
        <w:rPr>
          <w:b/>
          <w:sz w:val="22"/>
        </w:rPr>
      </w:pPr>
    </w:p>
    <w:tbl>
      <w:tblPr>
        <w:tblStyle w:val="TableNormal"/>
        <w:tblW w:w="0" w:type="auto"/>
        <w:tblInd w:w="2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00"/>
        <w:gridCol w:w="876"/>
        <w:gridCol w:w="6952"/>
      </w:tblGrid>
      <w:tr w:rsidR="001A5A29">
        <w:trPr>
          <w:trHeight w:val="440"/>
        </w:trPr>
        <w:tc>
          <w:tcPr>
            <w:tcW w:w="8788" w:type="dxa"/>
            <w:gridSpan w:val="4"/>
          </w:tcPr>
          <w:p w:rsidR="001A5A29" w:rsidRDefault="007C4D70">
            <w:pPr>
              <w:pStyle w:val="TableParagraph"/>
              <w:spacing w:line="240" w:lineRule="auto"/>
              <w:ind w:left="3442" w:right="3400"/>
              <w:rPr>
                <w:b/>
                <w:sz w:val="18"/>
              </w:rPr>
            </w:pPr>
            <w:r>
              <w:rPr>
                <w:b/>
                <w:sz w:val="18"/>
              </w:rPr>
              <w:t>CONTROL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REVISIONES</w:t>
            </w:r>
          </w:p>
        </w:tc>
      </w:tr>
      <w:tr w:rsidR="001A5A29">
        <w:trPr>
          <w:trHeight w:val="217"/>
        </w:trPr>
        <w:tc>
          <w:tcPr>
            <w:tcW w:w="560" w:type="dxa"/>
          </w:tcPr>
          <w:p w:rsidR="001A5A29" w:rsidRDefault="007C4D70">
            <w:pPr>
              <w:pStyle w:val="TableParagraph"/>
              <w:spacing w:before="0" w:line="198" w:lineRule="exact"/>
              <w:ind w:left="119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REV</w:t>
            </w:r>
          </w:p>
        </w:tc>
        <w:tc>
          <w:tcPr>
            <w:tcW w:w="1276" w:type="dxa"/>
            <w:gridSpan w:val="2"/>
          </w:tcPr>
          <w:p w:rsidR="001A5A29" w:rsidRDefault="007C4D70">
            <w:pPr>
              <w:pStyle w:val="TableParagraph"/>
              <w:spacing w:before="0" w:line="198" w:lineRule="exact"/>
              <w:ind w:left="3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6952" w:type="dxa"/>
          </w:tcPr>
          <w:p w:rsidR="001A5A29" w:rsidRDefault="007C4D70">
            <w:pPr>
              <w:pStyle w:val="TableParagraph"/>
              <w:spacing w:before="0" w:line="198" w:lineRule="exact"/>
              <w:ind w:left="2960" w:right="2926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</w:tr>
      <w:tr w:rsidR="001A5A29">
        <w:trPr>
          <w:trHeight w:val="238"/>
        </w:trPr>
        <w:tc>
          <w:tcPr>
            <w:tcW w:w="560" w:type="dxa"/>
            <w:tcBorders>
              <w:bottom w:val="double" w:sz="2" w:space="0" w:color="000000"/>
            </w:tcBorders>
          </w:tcPr>
          <w:p w:rsidR="001A5A29" w:rsidRDefault="007C4D70">
            <w:pPr>
              <w:pStyle w:val="TableParagraph"/>
              <w:spacing w:line="218" w:lineRule="exact"/>
              <w:ind w:left="2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  <w:gridSpan w:val="2"/>
            <w:tcBorders>
              <w:bottom w:val="double" w:sz="2" w:space="0" w:color="000000"/>
            </w:tcBorders>
          </w:tcPr>
          <w:p w:rsidR="001A5A29" w:rsidRDefault="007C4D70">
            <w:pPr>
              <w:pStyle w:val="TableParagraph"/>
              <w:spacing w:line="218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Enero</w:t>
            </w:r>
            <w:r>
              <w:rPr>
                <w:spacing w:val="-1"/>
                <w:sz w:val="18"/>
              </w:rPr>
              <w:t xml:space="preserve"> </w:t>
            </w:r>
            <w:r w:rsidR="000A0B27">
              <w:rPr>
                <w:sz w:val="18"/>
              </w:rPr>
              <w:t>2024</w:t>
            </w:r>
          </w:p>
        </w:tc>
        <w:tc>
          <w:tcPr>
            <w:tcW w:w="6952" w:type="dxa"/>
            <w:tcBorders>
              <w:bottom w:val="double" w:sz="2" w:space="0" w:color="000000"/>
            </w:tcBorders>
          </w:tcPr>
          <w:p w:rsidR="001A5A29" w:rsidRDefault="007C4D70">
            <w:pPr>
              <w:pStyle w:val="TableParagraph"/>
              <w:spacing w:line="218" w:lineRule="exact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Elaboración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</w:p>
        </w:tc>
      </w:tr>
      <w:tr w:rsidR="001A5A29">
        <w:trPr>
          <w:trHeight w:val="457"/>
        </w:trPr>
        <w:tc>
          <w:tcPr>
            <w:tcW w:w="8788" w:type="dxa"/>
            <w:gridSpan w:val="4"/>
            <w:tcBorders>
              <w:top w:val="double" w:sz="2" w:space="0" w:color="000000"/>
            </w:tcBorders>
          </w:tcPr>
          <w:p w:rsidR="001A5A29" w:rsidRDefault="007C4D70">
            <w:pPr>
              <w:pStyle w:val="TableParagraph"/>
              <w:spacing w:before="19" w:line="240" w:lineRule="auto"/>
              <w:ind w:left="3388" w:right="3400"/>
              <w:rPr>
                <w:b/>
                <w:sz w:val="18"/>
              </w:rPr>
            </w:pPr>
            <w:r>
              <w:rPr>
                <w:b/>
                <w:sz w:val="18"/>
              </w:rPr>
              <w:t>CONTROL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COPIAS</w:t>
            </w:r>
          </w:p>
        </w:tc>
      </w:tr>
      <w:tr w:rsidR="001A5A29">
        <w:trPr>
          <w:trHeight w:val="220"/>
        </w:trPr>
        <w:tc>
          <w:tcPr>
            <w:tcW w:w="960" w:type="dxa"/>
            <w:gridSpan w:val="2"/>
          </w:tcPr>
          <w:p w:rsidR="001A5A29" w:rsidRDefault="007C4D70">
            <w:pPr>
              <w:pStyle w:val="TableParagraph"/>
              <w:spacing w:line="199" w:lineRule="exact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</w:p>
        </w:tc>
        <w:tc>
          <w:tcPr>
            <w:tcW w:w="7828" w:type="dxa"/>
            <w:gridSpan w:val="2"/>
          </w:tcPr>
          <w:p w:rsidR="001A5A29" w:rsidRDefault="007C4D70">
            <w:pPr>
              <w:pStyle w:val="TableParagraph"/>
              <w:spacing w:line="199" w:lineRule="exact"/>
              <w:ind w:left="3325" w:right="3326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</w:t>
            </w:r>
          </w:p>
        </w:tc>
      </w:tr>
      <w:tr w:rsidR="001A5A29">
        <w:trPr>
          <w:trHeight w:val="220"/>
        </w:trPr>
        <w:tc>
          <w:tcPr>
            <w:tcW w:w="960" w:type="dxa"/>
            <w:gridSpan w:val="2"/>
          </w:tcPr>
          <w:p w:rsidR="001A5A29" w:rsidRDefault="007C4D70">
            <w:pPr>
              <w:pStyle w:val="TableParagraph"/>
              <w:spacing w:line="199" w:lineRule="exact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28" w:type="dxa"/>
            <w:gridSpan w:val="2"/>
          </w:tcPr>
          <w:p w:rsidR="001A5A29" w:rsidRDefault="007C4D70">
            <w:pPr>
              <w:pStyle w:val="TableParagraph"/>
              <w:spacing w:line="199" w:lineRule="exact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</w:p>
        </w:tc>
      </w:tr>
    </w:tbl>
    <w:p w:rsidR="007C4D70" w:rsidRDefault="007C4D70"/>
    <w:sectPr w:rsidR="007C4D70" w:rsidSect="00DD0E97">
      <w:pgSz w:w="12240" w:h="15840" w:code="1"/>
      <w:pgMar w:top="1440" w:right="0" w:bottom="1640" w:left="0" w:header="272" w:footer="1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46" w:rsidRDefault="00B74C46">
      <w:r>
        <w:separator/>
      </w:r>
    </w:p>
  </w:endnote>
  <w:endnote w:type="continuationSeparator" w:id="0">
    <w:p w:rsidR="00B74C46" w:rsidRDefault="00B7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97" w:rsidRDefault="00DD0E97">
    <w:pPr>
      <w:pStyle w:val="Textoindependiente"/>
      <w:spacing w:line="14" w:lineRule="auto"/>
      <w:rPr>
        <w:noProof/>
        <w:lang w:val="en-US"/>
      </w:rPr>
    </w:pPr>
  </w:p>
  <w:p w:rsidR="001A5A29" w:rsidRDefault="001A5A29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46" w:rsidRDefault="00B74C46">
      <w:r>
        <w:separator/>
      </w:r>
    </w:p>
  </w:footnote>
  <w:footnote w:type="continuationSeparator" w:id="0">
    <w:p w:rsidR="00B74C46" w:rsidRDefault="00B7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54656" behindDoc="1" locked="0" layoutInCell="1" allowOverlap="1" wp14:anchorId="47F19318" wp14:editId="19A4D271">
          <wp:simplePos x="0" y="0"/>
          <wp:positionH relativeFrom="page">
            <wp:posOffset>38100</wp:posOffset>
          </wp:positionH>
          <wp:positionV relativeFrom="page">
            <wp:posOffset>1270</wp:posOffset>
          </wp:positionV>
          <wp:extent cx="7816850" cy="1015365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54144" behindDoc="1" locked="0" layoutInCell="1" allowOverlap="1" wp14:anchorId="47F19318" wp14:editId="19A4D27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816850" cy="10153650"/>
          <wp:effectExtent l="0" t="0" r="0" b="0"/>
          <wp:wrapNone/>
          <wp:docPr id="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1A5A29">
    <w:pPr>
      <w:pStyle w:val="Textoindependiente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55168" behindDoc="1" locked="0" layoutInCell="1" allowOverlap="1" wp14:anchorId="47F19318" wp14:editId="19A4D27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816850" cy="10153650"/>
          <wp:effectExtent l="0" t="0" r="0" b="0"/>
          <wp:wrapNone/>
          <wp:docPr id="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56704" behindDoc="1" locked="0" layoutInCell="1" allowOverlap="1" wp14:anchorId="77DCF97B" wp14:editId="735BCE14">
          <wp:simplePos x="0" y="0"/>
          <wp:positionH relativeFrom="page">
            <wp:posOffset>9525</wp:posOffset>
          </wp:positionH>
          <wp:positionV relativeFrom="page">
            <wp:posOffset>10795</wp:posOffset>
          </wp:positionV>
          <wp:extent cx="7816850" cy="10153650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57728" behindDoc="1" locked="0" layoutInCell="1" allowOverlap="1" wp14:anchorId="47F19318" wp14:editId="19A4D271">
          <wp:simplePos x="0" y="0"/>
          <wp:positionH relativeFrom="page">
            <wp:posOffset>-47625</wp:posOffset>
          </wp:positionH>
          <wp:positionV relativeFrom="page">
            <wp:posOffset>1270</wp:posOffset>
          </wp:positionV>
          <wp:extent cx="7816850" cy="10153650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48000" behindDoc="1" locked="0" layoutInCell="1" allowOverlap="1" wp14:anchorId="47F19318" wp14:editId="19A4D27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816850" cy="10153650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58752" behindDoc="1" locked="0" layoutInCell="1" allowOverlap="1" wp14:anchorId="47F19318" wp14:editId="19A4D271">
          <wp:simplePos x="0" y="0"/>
          <wp:positionH relativeFrom="page">
            <wp:posOffset>0</wp:posOffset>
          </wp:positionH>
          <wp:positionV relativeFrom="page">
            <wp:posOffset>20320</wp:posOffset>
          </wp:positionV>
          <wp:extent cx="7816850" cy="10153650"/>
          <wp:effectExtent l="0" t="0" r="0" b="0"/>
          <wp:wrapNone/>
          <wp:docPr id="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62848" behindDoc="1" locked="0" layoutInCell="1" allowOverlap="1" wp14:anchorId="47F19318" wp14:editId="19A4D27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816850" cy="10153650"/>
          <wp:effectExtent l="0" t="0" r="0" b="0"/>
          <wp:wrapNone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51072" behindDoc="1" locked="0" layoutInCell="1" allowOverlap="1" wp14:anchorId="47F19318" wp14:editId="19A4D271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7816850" cy="10153650"/>
          <wp:effectExtent l="0" t="0" r="0" b="0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52096" behindDoc="1" locked="0" layoutInCell="1" allowOverlap="1" wp14:anchorId="47F19318" wp14:editId="19A4D271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7816850" cy="10153650"/>
          <wp:effectExtent l="0" t="0" r="0" b="0"/>
          <wp:wrapNone/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29" w:rsidRDefault="00DD0E97">
    <w:pPr>
      <w:pStyle w:val="Textoindependiente"/>
      <w:spacing w:line="14" w:lineRule="auto"/>
      <w:rPr>
        <w:sz w:val="20"/>
      </w:rPr>
    </w:pPr>
    <w:r w:rsidRPr="00DD0E97">
      <w:rPr>
        <w:rFonts w:ascii="Aptos" w:eastAsia="Aptos" w:hAnsi="Aptos" w:cs="Times New Roman"/>
        <w:noProof/>
        <w:kern w:val="2"/>
        <w:lang w:val="es-CO" w:eastAsia="es-CO"/>
        <w14:ligatures w14:val="standardContextual"/>
      </w:rPr>
      <w:drawing>
        <wp:anchor distT="0" distB="0" distL="114300" distR="114300" simplePos="0" relativeHeight="251653120" behindDoc="1" locked="0" layoutInCell="1" allowOverlap="1" wp14:anchorId="47F19318" wp14:editId="19A4D27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816850" cy="10153650"/>
          <wp:effectExtent l="0" t="0" r="0" b="0"/>
          <wp:wrapNone/>
          <wp:docPr id="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02411" name="Imagen 1229302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29"/>
    <w:rsid w:val="000A0B27"/>
    <w:rsid w:val="001A5A29"/>
    <w:rsid w:val="00263B79"/>
    <w:rsid w:val="007C4D70"/>
    <w:rsid w:val="00B74C46"/>
    <w:rsid w:val="00DD0E97"/>
    <w:rsid w:val="00E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16BE9-71B0-4CE4-9CCA-370510D1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58" w:lineRule="exact"/>
      <w:ind w:left="1693" w:right="169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1702"/>
    </w:p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D0E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E9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0E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E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footer" Target="footer9.xml"/><Relationship Id="rId33" Type="http://schemas.openxmlformats.org/officeDocument/2006/relationships/hyperlink" Target="https://www.mineducacion.gov.co/1780/articles-409158_recurso_17.pdf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hyperlink" Target="https://www.funcionpublica.gov.co/documents/418537/42087565/Plan_anual_de_vacantes_2022.pdf/ac95a153-d408-31b0-314e-433d4d81b1a3?t=1671130785488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yperlink" Target="https://www.funcionpublica.gov.co/documents/418537/42087565/Plan_anual_de_vacantes_2022.pdf/ac95a153-d408-31b0-314e-433d4d81b1a3?t=167113078548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yperlink" Target="https://www.funcionpublica.gov.co/documents/418537/42087565/Plan_anual_de_vacantes_2022.pdf/ac95a153-d408-31b0-314e-433d4d81b1a3?t=1671130785488" TargetMode="External"/><Relationship Id="rId35" Type="http://schemas.openxmlformats.org/officeDocument/2006/relationships/footer" Target="foot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8731-B3A2-4635-AB46-C06BA9B7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3298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Directora-Juridica</cp:lastModifiedBy>
  <cp:revision>2</cp:revision>
  <dcterms:created xsi:type="dcterms:W3CDTF">2024-04-08T20:13:00Z</dcterms:created>
  <dcterms:modified xsi:type="dcterms:W3CDTF">2024-04-08T20:13:00Z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2024-01-30T00:00:00Z</vt:filetime>
  </property>
</Properties>
</file>